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10" w:type="dxa"/>
        <w:tblInd w:w="18" w:type="dxa"/>
        <w:tblLook w:val="0000" w:firstRow="0" w:lastRow="0" w:firstColumn="0" w:lastColumn="0" w:noHBand="0" w:noVBand="0"/>
      </w:tblPr>
      <w:tblGrid>
        <w:gridCol w:w="3568"/>
        <w:gridCol w:w="6242"/>
      </w:tblGrid>
      <w:tr w:rsidR="0061432D" w:rsidRPr="00E65BCF" w:rsidTr="00ED7F9C">
        <w:trPr>
          <w:trHeight w:val="1530"/>
        </w:trPr>
        <w:tc>
          <w:tcPr>
            <w:tcW w:w="3568" w:type="dxa"/>
          </w:tcPr>
          <w:p w:rsidR="0061432D" w:rsidRPr="00EE2D95" w:rsidRDefault="0061432D" w:rsidP="00ED7F9C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E2D95">
              <w:rPr>
                <w:rFonts w:ascii="Times New Roman" w:hAnsi="Times New Roman"/>
                <w:b/>
                <w:sz w:val="26"/>
                <w:szCs w:val="26"/>
              </w:rPr>
              <w:t>ỦY BAN NHÂN DÂN</w:t>
            </w:r>
          </w:p>
          <w:p w:rsidR="0061432D" w:rsidRPr="00EE2D95" w:rsidRDefault="0061432D" w:rsidP="00ED7F9C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E2D95">
              <w:rPr>
                <w:rFonts w:ascii="Times New Roman" w:hAnsi="Times New Roman"/>
                <w:b/>
                <w:sz w:val="26"/>
                <w:szCs w:val="26"/>
              </w:rPr>
              <w:t>THÀNH PHỐ HỒ CHÍ MINH</w:t>
            </w:r>
          </w:p>
          <w:p w:rsidR="0061432D" w:rsidRPr="00EE2D95" w:rsidRDefault="0061432D" w:rsidP="00ED7F9C">
            <w:pPr>
              <w:spacing w:before="240" w:line="240" w:lineRule="auto"/>
              <w:ind w:right="-5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2D95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3B6521" wp14:editId="65A36825">
                      <wp:simplePos x="0" y="0"/>
                      <wp:positionH relativeFrom="column">
                        <wp:posOffset>619125</wp:posOffset>
                      </wp:positionH>
                      <wp:positionV relativeFrom="paragraph">
                        <wp:posOffset>74295</wp:posOffset>
                      </wp:positionV>
                      <wp:extent cx="914400" cy="0"/>
                      <wp:effectExtent l="11430" t="13335" r="7620" b="571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8423C9" id="Straight Connector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5.85pt" to="120.7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"/>
                  </w:pict>
                </mc:Fallback>
              </mc:AlternateContent>
            </w:r>
            <w:r w:rsidRPr="00EE2D95">
              <w:rPr>
                <w:rFonts w:ascii="Times New Roman" w:hAnsi="Times New Roman"/>
                <w:sz w:val="26"/>
                <w:szCs w:val="26"/>
              </w:rPr>
              <w:t>Số:          /QĐ-UBND</w:t>
            </w:r>
          </w:p>
          <w:p w:rsidR="0061432D" w:rsidRPr="00EE2D95" w:rsidRDefault="0061432D" w:rsidP="00ED7F9C">
            <w:pPr>
              <w:pStyle w:val="Heading3"/>
              <w:spacing w:before="240" w:after="240"/>
              <w:ind w:right="-58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EE2D95">
              <w:rPr>
                <w:rFonts w:ascii="Times New Roman" w:hAnsi="Times New Roman"/>
                <w:color w:val="auto"/>
                <w:sz w:val="26"/>
                <w:szCs w:val="26"/>
              </w:rPr>
              <w:t>DỰ THẢO</w:t>
            </w:r>
          </w:p>
        </w:tc>
        <w:tc>
          <w:tcPr>
            <w:tcW w:w="6242" w:type="dxa"/>
          </w:tcPr>
          <w:p w:rsidR="0061432D" w:rsidRPr="00EE2D95" w:rsidRDefault="0061432D" w:rsidP="00ED7F9C">
            <w:pPr>
              <w:pStyle w:val="BodyText"/>
              <w:spacing w:after="0"/>
              <w:ind w:right="-57"/>
              <w:jc w:val="center"/>
              <w:rPr>
                <w:b/>
                <w:sz w:val="26"/>
                <w:szCs w:val="26"/>
              </w:rPr>
            </w:pPr>
            <w:r w:rsidRPr="00EE2D95">
              <w:rPr>
                <w:b/>
                <w:sz w:val="26"/>
                <w:szCs w:val="26"/>
              </w:rPr>
              <w:t>CỘNG HÒA XÃ HỘI CHỦ NGHĨA VIỆT NAM</w:t>
            </w:r>
          </w:p>
          <w:p w:rsidR="0061432D" w:rsidRPr="00EE2D95" w:rsidRDefault="0061432D" w:rsidP="00ED7F9C">
            <w:pPr>
              <w:pStyle w:val="Heading1"/>
              <w:spacing w:before="0"/>
              <w:ind w:right="-57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EE2D95">
              <w:rPr>
                <w:rFonts w:ascii="Times New Roman" w:hAnsi="Times New Roman"/>
                <w:color w:val="auto"/>
                <w:sz w:val="26"/>
                <w:szCs w:val="26"/>
              </w:rPr>
              <w:t>Độc lập – Tự do – Hạnh phúc</w:t>
            </w:r>
          </w:p>
          <w:p w:rsidR="0061432D" w:rsidRPr="00EE2D95" w:rsidRDefault="0061432D" w:rsidP="00ED7F9C">
            <w:pPr>
              <w:pStyle w:val="Heading2"/>
              <w:spacing w:before="240"/>
              <w:ind w:right="-57"/>
              <w:rPr>
                <w:rFonts w:ascii="Times New Roman" w:hAnsi="Times New Roman"/>
                <w:i/>
                <w:sz w:val="28"/>
                <w:szCs w:val="28"/>
              </w:rPr>
            </w:pPr>
            <w:r w:rsidRPr="00EE2D95">
              <w:rPr>
                <w:rFonts w:ascii="Times New Roman" w:hAnsi="Times New Roman"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DF4662" wp14:editId="389BE981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38100</wp:posOffset>
                      </wp:positionV>
                      <wp:extent cx="2137410" cy="0"/>
                      <wp:effectExtent l="5715" t="10795" r="9525" b="825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7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BB1381"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4pt,3pt" to="237.7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csb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"/>
                  </w:pict>
                </mc:Fallback>
              </mc:AlternateContent>
            </w:r>
            <w:r w:rsidRPr="00EE2D95">
              <w:rPr>
                <w:rFonts w:ascii="Times New Roman" w:hAnsi="Times New Roman"/>
                <w:i/>
                <w:sz w:val="28"/>
                <w:szCs w:val="28"/>
              </w:rPr>
              <w:t>Thành phố Hồ Chí Minh, ngày   tháng   năm 202</w:t>
            </w:r>
            <w:r w:rsidR="002A0566">
              <w:rPr>
                <w:rFonts w:ascii="Times New Roman" w:hAnsi="Times New Roman"/>
                <w:i/>
                <w:sz w:val="28"/>
                <w:szCs w:val="28"/>
              </w:rPr>
              <w:t>5</w:t>
            </w:r>
          </w:p>
        </w:tc>
      </w:tr>
    </w:tbl>
    <w:p w:rsidR="0061432D" w:rsidRPr="00E65BCF" w:rsidRDefault="0061432D" w:rsidP="0061432D">
      <w:pPr>
        <w:pStyle w:val="Heading1"/>
        <w:spacing w:before="120"/>
        <w:jc w:val="center"/>
        <w:rPr>
          <w:rFonts w:ascii="Times New Roman" w:hAnsi="Times New Roman"/>
          <w:color w:val="auto"/>
        </w:rPr>
      </w:pPr>
      <w:r w:rsidRPr="00E65BCF">
        <w:rPr>
          <w:rFonts w:ascii="Times New Roman" w:hAnsi="Times New Roman"/>
          <w:color w:val="auto"/>
        </w:rPr>
        <w:t>QUYẾT ĐỊNH</w:t>
      </w:r>
    </w:p>
    <w:p w:rsidR="0061432D" w:rsidRDefault="0061432D" w:rsidP="0061432D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A9066B">
        <w:rPr>
          <w:rFonts w:ascii="Times New Roman" w:hAnsi="Times New Roman"/>
          <w:b/>
          <w:bCs/>
          <w:spacing w:val="-2"/>
          <w:sz w:val="28"/>
          <w:szCs w:val="28"/>
        </w:rPr>
        <w:t xml:space="preserve">Ban hành </w:t>
      </w:r>
      <w:r w:rsidRPr="00A9066B">
        <w:rPr>
          <w:rFonts w:ascii="Times New Roman" w:hAnsi="Times New Roman" w:cs="Times New Roman"/>
          <w:b/>
          <w:iCs/>
          <w:sz w:val="28"/>
          <w:szCs w:val="28"/>
        </w:rPr>
        <w:t xml:space="preserve">danh mục hàng hóa, dịch vụ áp dụng mua sắm tập trung </w:t>
      </w:r>
    </w:p>
    <w:p w:rsidR="0061432D" w:rsidRPr="00A9066B" w:rsidRDefault="0061432D" w:rsidP="0061432D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A9066B">
        <w:rPr>
          <w:rFonts w:ascii="Times New Roman" w:hAnsi="Times New Roman" w:cs="Times New Roman"/>
          <w:b/>
          <w:iCs/>
          <w:sz w:val="28"/>
          <w:szCs w:val="28"/>
        </w:rPr>
        <w:t>(trừ danh mục thuốc, thiết bị y tế, vật tư xét nghiệm) thuộc phạm vi quản lý của Thành phố Hồ Chí Minh</w:t>
      </w:r>
    </w:p>
    <w:p w:rsidR="0061432D" w:rsidRPr="00E65BCF" w:rsidRDefault="0061432D" w:rsidP="0061432D">
      <w:pPr>
        <w:spacing w:line="22" w:lineRule="atLeast"/>
        <w:jc w:val="center"/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59D3C7" wp14:editId="211E51EF">
                <wp:simplePos x="0" y="0"/>
                <wp:positionH relativeFrom="column">
                  <wp:posOffset>2087245</wp:posOffset>
                </wp:positionH>
                <wp:positionV relativeFrom="paragraph">
                  <wp:posOffset>125095</wp:posOffset>
                </wp:positionV>
                <wp:extent cx="1943100" cy="0"/>
                <wp:effectExtent l="10795" t="5715" r="8255" b="13335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96570B" id="Straight Connector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35pt,9.85pt" to="317.3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IhJ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"/>
            </w:pict>
          </mc:Fallback>
        </mc:AlternateContent>
      </w:r>
    </w:p>
    <w:p w:rsidR="0061432D" w:rsidRPr="009D719F" w:rsidRDefault="0061432D" w:rsidP="0061432D">
      <w:pPr>
        <w:spacing w:before="240" w:after="240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CHỦ TỊCH </w:t>
      </w:r>
      <w:r w:rsidRPr="009D719F">
        <w:rPr>
          <w:rFonts w:ascii="Times New Roman" w:hAnsi="Times New Roman"/>
          <w:b/>
          <w:bCs/>
          <w:sz w:val="28"/>
          <w:szCs w:val="28"/>
        </w:rPr>
        <w:t>ỦY BAN NHÂN DÂN THÀNH PHỐ HỒ CHÍ MINH</w:t>
      </w:r>
    </w:p>
    <w:p w:rsidR="0061432D" w:rsidRPr="0007342F" w:rsidRDefault="0061432D" w:rsidP="00F95274">
      <w:pPr>
        <w:spacing w:before="120" w:after="120" w:line="240" w:lineRule="auto"/>
        <w:ind w:firstLine="709"/>
        <w:jc w:val="both"/>
        <w:rPr>
          <w:rFonts w:ascii="Times New Roman Italic" w:hAnsi="Times New Roman Italic"/>
          <w:i/>
          <w:sz w:val="28"/>
          <w:szCs w:val="28"/>
        </w:rPr>
      </w:pPr>
      <w:r w:rsidRPr="004836B9">
        <w:rPr>
          <w:rFonts w:ascii="Times New Roman" w:hAnsi="Times New Roman"/>
          <w:i/>
          <w:sz w:val="28"/>
          <w:szCs w:val="28"/>
          <w:lang w:val="vi-VN"/>
        </w:rPr>
        <w:t xml:space="preserve">Căn cứ Luật Tổ chức chính quyền địa phương </w:t>
      </w:r>
      <w:r w:rsidR="00015039">
        <w:rPr>
          <w:rFonts w:ascii="Times New Roman" w:hAnsi="Times New Roman"/>
          <w:i/>
          <w:sz w:val="28"/>
          <w:szCs w:val="28"/>
          <w:lang w:val="en-US"/>
        </w:rPr>
        <w:t>ngày 19 tháng 02 năm 2025</w:t>
      </w:r>
      <w:r w:rsidRPr="0007342F">
        <w:rPr>
          <w:rFonts w:ascii="Times New Roman Italic" w:hAnsi="Times New Roman Italic"/>
          <w:i/>
          <w:sz w:val="28"/>
          <w:szCs w:val="28"/>
          <w:lang w:val="vi-VN"/>
        </w:rPr>
        <w:t>;</w:t>
      </w:r>
    </w:p>
    <w:p w:rsidR="002B3F3E" w:rsidRPr="004B5AEC" w:rsidRDefault="002B3F3E" w:rsidP="002B3F3E">
      <w:pPr>
        <w:widowControl w:val="0"/>
        <w:shd w:val="clear" w:color="auto" w:fill="FFFFFF"/>
        <w:spacing w:before="120" w:after="120" w:line="240" w:lineRule="auto"/>
        <w:ind w:firstLine="720"/>
        <w:jc w:val="both"/>
        <w:rPr>
          <w:rFonts w:ascii="Times New Roman Italic" w:hAnsi="Times New Roman Italic"/>
          <w:i/>
          <w:iCs/>
          <w:color w:val="000000"/>
          <w:spacing w:val="-8"/>
          <w:sz w:val="28"/>
          <w:szCs w:val="28"/>
        </w:rPr>
      </w:pPr>
      <w:r w:rsidRPr="00077D1B">
        <w:rPr>
          <w:rFonts w:ascii="Times New Roman Italic" w:hAnsi="Times New Roman Italic"/>
          <w:i/>
          <w:iCs/>
          <w:color w:val="000000"/>
          <w:spacing w:val="-8"/>
          <w:sz w:val="28"/>
          <w:szCs w:val="28"/>
        </w:rPr>
        <w:t>Căn cứ Luật Ban hành văn bản quy phạm pháp luật ngày 19 tháng 02 năm 2025</w:t>
      </w:r>
      <w:r>
        <w:rPr>
          <w:rFonts w:ascii="Times New Roman Italic" w:hAnsi="Times New Roman Italic"/>
          <w:i/>
          <w:iCs/>
          <w:color w:val="000000"/>
          <w:spacing w:val="-8"/>
          <w:sz w:val="28"/>
          <w:szCs w:val="28"/>
        </w:rPr>
        <w:t xml:space="preserve"> và </w:t>
      </w:r>
      <w:r w:rsidRPr="00C24B0F">
        <w:rPr>
          <w:rFonts w:ascii="Times New Roman" w:hAnsi="Times New Roman"/>
          <w:i/>
          <w:iCs/>
          <w:color w:val="000000"/>
          <w:sz w:val="28"/>
          <w:szCs w:val="28"/>
        </w:rPr>
        <w:t>Luật sửa đổi, bổ sung một số điều của Luật Ban hành văn bản quy phạm pháp luật ngày 25 tháng 6 năm 2025;</w:t>
      </w:r>
    </w:p>
    <w:p w:rsidR="002B3F3E" w:rsidRPr="00C24B0F" w:rsidRDefault="002B3F3E" w:rsidP="002B3F3E">
      <w:pPr>
        <w:widowControl w:val="0"/>
        <w:shd w:val="clear" w:color="auto" w:fill="FFFFFF"/>
        <w:spacing w:before="120" w:after="120" w:line="240" w:lineRule="auto"/>
        <w:ind w:firstLine="720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C24B0F">
        <w:rPr>
          <w:rFonts w:ascii="Times New Roman" w:hAnsi="Times New Roman"/>
          <w:i/>
          <w:iCs/>
          <w:color w:val="000000"/>
          <w:sz w:val="28"/>
          <w:szCs w:val="28"/>
        </w:rPr>
        <w:t>Căn cứ Nghị quyết số 202/2025/QH15 ngày 12 tháng 6 năm 2025 của Quốc Hội về sắp xếp đơn vị hành chính cấp tỉnh;</w:t>
      </w:r>
    </w:p>
    <w:p w:rsidR="002A0566" w:rsidRPr="005250D9" w:rsidRDefault="0064662E" w:rsidP="005250D9">
      <w:pPr>
        <w:spacing w:before="120" w:after="120" w:line="240" w:lineRule="auto"/>
        <w:ind w:firstLine="720"/>
        <w:jc w:val="both"/>
        <w:rPr>
          <w:rFonts w:ascii="Times New Roman" w:hAnsi="Times New Roman"/>
          <w:i/>
          <w:spacing w:val="-2"/>
          <w:sz w:val="28"/>
          <w:szCs w:val="28"/>
          <w:lang w:val="nl-NL"/>
        </w:rPr>
      </w:pPr>
      <w:r w:rsidRPr="0064662E">
        <w:rPr>
          <w:rFonts w:ascii="Times New Roman" w:hAnsi="Times New Roman"/>
          <w:i/>
          <w:spacing w:val="-2"/>
          <w:sz w:val="28"/>
          <w:szCs w:val="28"/>
          <w:lang w:val="nl-NL"/>
        </w:rPr>
        <w:t>Căn cứ Luật Quản lý, sử dụng tài sản công số 15/2017/QH14 ngày 21</w:t>
      </w:r>
      <w:r w:rsidR="005250D9">
        <w:rPr>
          <w:rFonts w:ascii="Times New Roman" w:hAnsi="Times New Roman"/>
          <w:i/>
          <w:spacing w:val="-2"/>
          <w:sz w:val="28"/>
          <w:szCs w:val="28"/>
          <w:lang w:val="nl-NL"/>
        </w:rPr>
        <w:t xml:space="preserve"> tháng </w:t>
      </w:r>
      <w:r w:rsidRPr="0064662E">
        <w:rPr>
          <w:rFonts w:ascii="Times New Roman" w:hAnsi="Times New Roman"/>
          <w:i/>
          <w:spacing w:val="-2"/>
          <w:sz w:val="28"/>
          <w:szCs w:val="28"/>
          <w:lang w:val="nl-NL"/>
        </w:rPr>
        <w:t>6</w:t>
      </w:r>
      <w:r w:rsidR="005250D9">
        <w:rPr>
          <w:rFonts w:ascii="Times New Roman" w:hAnsi="Times New Roman"/>
          <w:i/>
          <w:spacing w:val="-2"/>
          <w:sz w:val="28"/>
          <w:szCs w:val="28"/>
          <w:lang w:val="nl-NL"/>
        </w:rPr>
        <w:t xml:space="preserve"> năm </w:t>
      </w:r>
      <w:r w:rsidRPr="0064662E">
        <w:rPr>
          <w:rFonts w:ascii="Times New Roman" w:hAnsi="Times New Roman"/>
          <w:i/>
          <w:spacing w:val="-2"/>
          <w:sz w:val="28"/>
          <w:szCs w:val="28"/>
          <w:lang w:val="nl-NL"/>
        </w:rPr>
        <w:t>2017; Luật sửa đổi, bổ sung một số điều của Luật Chứng khoán,</w:t>
      </w:r>
      <w:r>
        <w:rPr>
          <w:rFonts w:ascii="Times New Roman" w:hAnsi="Times New Roman"/>
          <w:i/>
          <w:spacing w:val="-2"/>
          <w:sz w:val="28"/>
          <w:szCs w:val="28"/>
          <w:lang w:val="nl-NL"/>
        </w:rPr>
        <w:t xml:space="preserve"> </w:t>
      </w:r>
      <w:r w:rsidRPr="0064662E">
        <w:rPr>
          <w:rFonts w:ascii="Times New Roman" w:hAnsi="Times New Roman"/>
          <w:i/>
          <w:spacing w:val="-2"/>
          <w:sz w:val="28"/>
          <w:szCs w:val="28"/>
          <w:lang w:val="nl-NL"/>
        </w:rPr>
        <w:t>Luật Kế toán, Luật Kiểm toán độc lập, Luật Ngân sách nhà nước, Luật Quản lý,</w:t>
      </w:r>
      <w:r w:rsidR="005250D9">
        <w:rPr>
          <w:rFonts w:ascii="Times New Roman" w:hAnsi="Times New Roman"/>
          <w:i/>
          <w:spacing w:val="-2"/>
          <w:sz w:val="28"/>
          <w:szCs w:val="28"/>
          <w:lang w:val="nl-NL"/>
        </w:rPr>
        <w:t xml:space="preserve"> </w:t>
      </w:r>
      <w:r w:rsidRPr="0064662E">
        <w:rPr>
          <w:rFonts w:ascii="Times New Roman" w:hAnsi="Times New Roman"/>
          <w:i/>
          <w:spacing w:val="-2"/>
          <w:sz w:val="28"/>
          <w:szCs w:val="28"/>
          <w:lang w:val="nl-NL"/>
        </w:rPr>
        <w:t>sử dụng tài sản công, Luật Quản lý thuế, Luật Thuế thu nhập cá nhân, Luật Dự</w:t>
      </w:r>
      <w:r w:rsidR="005250D9">
        <w:rPr>
          <w:rFonts w:ascii="Times New Roman" w:hAnsi="Times New Roman"/>
          <w:i/>
          <w:spacing w:val="-2"/>
          <w:sz w:val="28"/>
          <w:szCs w:val="28"/>
          <w:lang w:val="nl-NL"/>
        </w:rPr>
        <w:t xml:space="preserve"> </w:t>
      </w:r>
      <w:r w:rsidRPr="0064662E">
        <w:rPr>
          <w:rFonts w:ascii="Times New Roman" w:hAnsi="Times New Roman"/>
          <w:i/>
          <w:spacing w:val="-2"/>
          <w:sz w:val="28"/>
          <w:szCs w:val="28"/>
          <w:lang w:val="nl-NL"/>
        </w:rPr>
        <w:t>trữ quốc gia, Luật Xử lý vi phạm hành chính số 56/2024/QH15 ngày 29</w:t>
      </w:r>
      <w:r w:rsidR="005250D9">
        <w:rPr>
          <w:rFonts w:ascii="Times New Roman" w:hAnsi="Times New Roman"/>
          <w:i/>
          <w:spacing w:val="-2"/>
          <w:sz w:val="28"/>
          <w:szCs w:val="28"/>
          <w:lang w:val="nl-NL"/>
        </w:rPr>
        <w:t xml:space="preserve"> tháng </w:t>
      </w:r>
      <w:r w:rsidRPr="0064662E">
        <w:rPr>
          <w:rFonts w:ascii="Times New Roman" w:hAnsi="Times New Roman"/>
          <w:i/>
          <w:spacing w:val="-2"/>
          <w:sz w:val="28"/>
          <w:szCs w:val="28"/>
          <w:lang w:val="nl-NL"/>
        </w:rPr>
        <w:t>11</w:t>
      </w:r>
      <w:r w:rsidR="005250D9">
        <w:rPr>
          <w:rFonts w:ascii="Times New Roman" w:hAnsi="Times New Roman"/>
          <w:i/>
          <w:spacing w:val="-2"/>
          <w:sz w:val="28"/>
          <w:szCs w:val="28"/>
          <w:lang w:val="nl-NL"/>
        </w:rPr>
        <w:t xml:space="preserve"> năm </w:t>
      </w:r>
      <w:r w:rsidRPr="0064662E">
        <w:rPr>
          <w:rFonts w:ascii="Times New Roman" w:hAnsi="Times New Roman"/>
          <w:i/>
          <w:spacing w:val="-2"/>
          <w:sz w:val="28"/>
          <w:szCs w:val="28"/>
          <w:lang w:val="nl-NL"/>
        </w:rPr>
        <w:t>2024; Luật sửa đổi, bổ sung một số điều của Luật Đấu thầu, Luật Đầu</w:t>
      </w:r>
      <w:r w:rsidR="005250D9">
        <w:rPr>
          <w:rFonts w:ascii="Times New Roman" w:hAnsi="Times New Roman"/>
          <w:i/>
          <w:spacing w:val="-2"/>
          <w:sz w:val="28"/>
          <w:szCs w:val="28"/>
          <w:lang w:val="nl-NL"/>
        </w:rPr>
        <w:t xml:space="preserve"> </w:t>
      </w:r>
      <w:r w:rsidRPr="0064662E">
        <w:rPr>
          <w:rFonts w:ascii="Times New Roman" w:hAnsi="Times New Roman"/>
          <w:i/>
          <w:spacing w:val="-2"/>
          <w:sz w:val="28"/>
          <w:szCs w:val="28"/>
          <w:lang w:val="nl-NL"/>
        </w:rPr>
        <w:t>tư theo phương thức đối tác công tư, Luật Hải quan, Luật Thuế giá trị gia tăng,</w:t>
      </w:r>
      <w:r w:rsidR="005250D9">
        <w:rPr>
          <w:rFonts w:ascii="Times New Roman" w:hAnsi="Times New Roman"/>
          <w:i/>
          <w:spacing w:val="-2"/>
          <w:sz w:val="28"/>
          <w:szCs w:val="28"/>
          <w:lang w:val="nl-NL"/>
        </w:rPr>
        <w:t xml:space="preserve"> </w:t>
      </w:r>
      <w:r w:rsidRPr="0064662E">
        <w:rPr>
          <w:rFonts w:ascii="Times New Roman" w:hAnsi="Times New Roman"/>
          <w:i/>
          <w:spacing w:val="-2"/>
          <w:sz w:val="28"/>
          <w:szCs w:val="28"/>
          <w:lang w:val="nl-NL"/>
        </w:rPr>
        <w:t>Luật Thuế xuất khẩu, thuế nhập khẩu, Luật Đầu tư, Luật Đầu tư công, Luật</w:t>
      </w:r>
      <w:r w:rsidR="005250D9">
        <w:rPr>
          <w:rFonts w:ascii="Times New Roman" w:hAnsi="Times New Roman"/>
          <w:i/>
          <w:spacing w:val="-2"/>
          <w:sz w:val="28"/>
          <w:szCs w:val="28"/>
          <w:lang w:val="nl-NL"/>
        </w:rPr>
        <w:t xml:space="preserve"> </w:t>
      </w:r>
      <w:r w:rsidRPr="0064662E">
        <w:rPr>
          <w:rFonts w:ascii="Times New Roman" w:hAnsi="Times New Roman"/>
          <w:i/>
          <w:spacing w:val="-2"/>
          <w:sz w:val="28"/>
          <w:szCs w:val="28"/>
          <w:lang w:val="nl-NL"/>
        </w:rPr>
        <w:t>Quản lý, sử dụng tài sản công số 90/2025/QH15 ngày 25</w:t>
      </w:r>
      <w:r w:rsidR="005250D9">
        <w:rPr>
          <w:rFonts w:ascii="Times New Roman" w:hAnsi="Times New Roman"/>
          <w:i/>
          <w:spacing w:val="-2"/>
          <w:sz w:val="28"/>
          <w:szCs w:val="28"/>
          <w:lang w:val="nl-NL"/>
        </w:rPr>
        <w:t xml:space="preserve"> tháng </w:t>
      </w:r>
      <w:r w:rsidRPr="0064662E">
        <w:rPr>
          <w:rFonts w:ascii="Times New Roman" w:hAnsi="Times New Roman"/>
          <w:i/>
          <w:spacing w:val="-2"/>
          <w:sz w:val="28"/>
          <w:szCs w:val="28"/>
          <w:lang w:val="nl-NL"/>
        </w:rPr>
        <w:t>6</w:t>
      </w:r>
      <w:r w:rsidR="005250D9">
        <w:rPr>
          <w:rFonts w:ascii="Times New Roman" w:hAnsi="Times New Roman"/>
          <w:i/>
          <w:spacing w:val="-2"/>
          <w:sz w:val="28"/>
          <w:szCs w:val="28"/>
          <w:lang w:val="nl-NL"/>
        </w:rPr>
        <w:t xml:space="preserve"> năm </w:t>
      </w:r>
      <w:r w:rsidRPr="0064662E">
        <w:rPr>
          <w:rFonts w:ascii="Times New Roman" w:hAnsi="Times New Roman"/>
          <w:i/>
          <w:spacing w:val="-2"/>
          <w:sz w:val="28"/>
          <w:szCs w:val="28"/>
          <w:lang w:val="nl-NL"/>
        </w:rPr>
        <w:t>2025</w:t>
      </w:r>
      <w:r w:rsidR="002A0566" w:rsidRPr="002A0566">
        <w:rPr>
          <w:rFonts w:ascii="Times New Roman" w:hAnsi="Times New Roman" w:cs="Times New Roman"/>
          <w:i/>
          <w:color w:val="FF0000"/>
          <w:spacing w:val="-2"/>
          <w:sz w:val="28"/>
          <w:szCs w:val="28"/>
        </w:rPr>
        <w:t>;</w:t>
      </w:r>
    </w:p>
    <w:p w:rsidR="0061432D" w:rsidRPr="00D91B85" w:rsidRDefault="0061432D" w:rsidP="00F95274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i/>
          <w:spacing w:val="-2"/>
          <w:sz w:val="28"/>
          <w:szCs w:val="28"/>
          <w:lang w:val="nl-NL"/>
        </w:rPr>
      </w:pPr>
      <w:r w:rsidRPr="00D91B85">
        <w:rPr>
          <w:rFonts w:ascii="Times New Roman" w:hAnsi="Times New Roman" w:cs="Times New Roman"/>
          <w:i/>
          <w:spacing w:val="2"/>
          <w:sz w:val="28"/>
          <w:szCs w:val="28"/>
        </w:rPr>
        <w:t xml:space="preserve">Căn cứ Luật Đấu thầu ngày </w:t>
      </w:r>
      <w:r w:rsidR="00015039" w:rsidRPr="00D91B85">
        <w:rPr>
          <w:rFonts w:ascii="Times New Roman" w:hAnsi="Times New Roman" w:cs="Times New Roman"/>
          <w:i/>
          <w:spacing w:val="2"/>
          <w:sz w:val="28"/>
          <w:szCs w:val="28"/>
        </w:rPr>
        <w:t>23</w:t>
      </w:r>
      <w:r w:rsidRPr="00D91B85">
        <w:rPr>
          <w:rFonts w:ascii="Times New Roman" w:hAnsi="Times New Roman" w:cs="Times New Roman"/>
          <w:i/>
          <w:spacing w:val="2"/>
          <w:sz w:val="28"/>
          <w:szCs w:val="28"/>
        </w:rPr>
        <w:t xml:space="preserve"> tháng </w:t>
      </w:r>
      <w:r w:rsidR="00015039" w:rsidRPr="00D91B85">
        <w:rPr>
          <w:rFonts w:ascii="Times New Roman" w:hAnsi="Times New Roman" w:cs="Times New Roman"/>
          <w:i/>
          <w:spacing w:val="2"/>
          <w:sz w:val="28"/>
          <w:szCs w:val="28"/>
        </w:rPr>
        <w:t>6</w:t>
      </w:r>
      <w:r w:rsidRPr="00D91B85">
        <w:rPr>
          <w:rFonts w:ascii="Times New Roman" w:hAnsi="Times New Roman" w:cs="Times New Roman"/>
          <w:i/>
          <w:spacing w:val="2"/>
          <w:sz w:val="28"/>
          <w:szCs w:val="28"/>
        </w:rPr>
        <w:t xml:space="preserve"> năm 202</w:t>
      </w:r>
      <w:r w:rsidR="00015039" w:rsidRPr="00D91B85">
        <w:rPr>
          <w:rFonts w:ascii="Times New Roman" w:hAnsi="Times New Roman" w:cs="Times New Roman"/>
          <w:i/>
          <w:spacing w:val="2"/>
          <w:sz w:val="28"/>
          <w:szCs w:val="28"/>
        </w:rPr>
        <w:t>3</w:t>
      </w:r>
      <w:r w:rsidRPr="00D91B85">
        <w:rPr>
          <w:rFonts w:ascii="Times New Roman" w:hAnsi="Times New Roman" w:cs="Times New Roman"/>
          <w:i/>
          <w:spacing w:val="2"/>
          <w:sz w:val="28"/>
          <w:szCs w:val="28"/>
        </w:rPr>
        <w:t>;</w:t>
      </w:r>
    </w:p>
    <w:p w:rsidR="00AC427E" w:rsidRPr="008E11B2" w:rsidRDefault="00AC427E" w:rsidP="00AC427E">
      <w:pPr>
        <w:widowControl w:val="0"/>
        <w:shd w:val="clear" w:color="auto" w:fill="FFFFFF"/>
        <w:spacing w:before="120" w:after="120" w:line="240" w:lineRule="auto"/>
        <w:ind w:firstLine="720"/>
        <w:jc w:val="both"/>
        <w:rPr>
          <w:rFonts w:ascii="Times New Roman" w:hAnsi="Times New Roman"/>
          <w:i/>
          <w:iCs/>
          <w:color w:val="000000"/>
          <w:sz w:val="28"/>
          <w:szCs w:val="28"/>
          <w:lang w:bidi="vi-VN"/>
        </w:rPr>
      </w:pPr>
      <w:r>
        <w:rPr>
          <w:rFonts w:ascii="Times New Roman" w:hAnsi="Times New Roman"/>
          <w:i/>
          <w:iCs/>
          <w:color w:val="000000"/>
          <w:sz w:val="28"/>
          <w:szCs w:val="28"/>
          <w:lang w:bidi="vi-VN"/>
        </w:rPr>
        <w:t>Căn cứ Nghị định số 30/2020/NĐ-CP ngày 05 tháng 3 năm 2020 của Chính phủ về công tác văn thư;</w:t>
      </w:r>
    </w:p>
    <w:p w:rsidR="00D91B85" w:rsidRPr="005250D9" w:rsidRDefault="00D91B85" w:rsidP="00F95274">
      <w:pPr>
        <w:spacing w:before="120" w:after="120" w:line="240" w:lineRule="auto"/>
        <w:ind w:firstLine="720"/>
        <w:jc w:val="both"/>
        <w:rPr>
          <w:rFonts w:ascii="Times New Roman Italic" w:hAnsi="Times New Roman Italic" w:cs="Times New Roman"/>
          <w:bCs/>
          <w:i/>
          <w:spacing w:val="-2"/>
          <w:sz w:val="28"/>
          <w:szCs w:val="28"/>
          <w:lang w:val="en-US"/>
        </w:rPr>
      </w:pPr>
      <w:bookmarkStart w:id="0" w:name="_GoBack"/>
      <w:bookmarkEnd w:id="0"/>
      <w:r w:rsidRPr="005250D9">
        <w:rPr>
          <w:rFonts w:ascii="Times New Roman Italic" w:hAnsi="Times New Roman Italic" w:cs="Times New Roman"/>
          <w:bCs/>
          <w:i/>
          <w:iCs/>
          <w:spacing w:val="-2"/>
          <w:sz w:val="28"/>
          <w:szCs w:val="28"/>
          <w:lang w:val="en-US"/>
        </w:rPr>
        <w:t>Căn cứ Nghị định số 214/2025/NĐ-CP ngày 04</w:t>
      </w:r>
      <w:r w:rsidR="005250D9">
        <w:rPr>
          <w:rFonts w:ascii="Times New Roman Italic" w:hAnsi="Times New Roman Italic" w:cs="Times New Roman"/>
          <w:bCs/>
          <w:i/>
          <w:iCs/>
          <w:spacing w:val="-2"/>
          <w:sz w:val="28"/>
          <w:szCs w:val="28"/>
          <w:lang w:val="en-US"/>
        </w:rPr>
        <w:t xml:space="preserve"> tháng </w:t>
      </w:r>
      <w:r w:rsidRPr="005250D9">
        <w:rPr>
          <w:rFonts w:ascii="Times New Roman Italic" w:hAnsi="Times New Roman Italic" w:cs="Times New Roman"/>
          <w:bCs/>
          <w:i/>
          <w:iCs/>
          <w:spacing w:val="-2"/>
          <w:sz w:val="28"/>
          <w:szCs w:val="28"/>
          <w:lang w:val="en-US"/>
        </w:rPr>
        <w:t>8</w:t>
      </w:r>
      <w:r w:rsidR="005250D9">
        <w:rPr>
          <w:rFonts w:ascii="Times New Roman Italic" w:hAnsi="Times New Roman Italic" w:cs="Times New Roman"/>
          <w:bCs/>
          <w:i/>
          <w:iCs/>
          <w:spacing w:val="-2"/>
          <w:sz w:val="28"/>
          <w:szCs w:val="28"/>
          <w:lang w:val="en-US"/>
        </w:rPr>
        <w:t xml:space="preserve"> năm </w:t>
      </w:r>
      <w:r w:rsidRPr="005250D9">
        <w:rPr>
          <w:rFonts w:ascii="Times New Roman Italic" w:hAnsi="Times New Roman Italic" w:cs="Times New Roman"/>
          <w:bCs/>
          <w:i/>
          <w:iCs/>
          <w:spacing w:val="-2"/>
          <w:sz w:val="28"/>
          <w:szCs w:val="28"/>
          <w:lang w:val="en-US"/>
        </w:rPr>
        <w:t>2025 của Chính phủ quy định chi tiết một số điều và biện pháp thi hành Luật Đấu thầu về lựa chọn nhà thầu;</w:t>
      </w:r>
    </w:p>
    <w:p w:rsidR="00D91B85" w:rsidRDefault="00D91B85" w:rsidP="00F95274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</w:pPr>
      <w:r w:rsidRPr="00D91B8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Căn cứ Nghị định số 186/2025/NĐ-CP ngày 01</w:t>
      </w:r>
      <w:r w:rsidR="005250D9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 xml:space="preserve"> tháng </w:t>
      </w:r>
      <w:r w:rsidRPr="00D91B8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7</w:t>
      </w:r>
      <w:r w:rsidR="005250D9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 xml:space="preserve"> năm </w:t>
      </w:r>
      <w:r w:rsidRPr="00D91B8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2025 của Chính phủ quy định chi tiết một số điều của Luật Quản lý, sử dụng tài sản công</w:t>
      </w:r>
      <w:r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;</w:t>
      </w:r>
    </w:p>
    <w:p w:rsidR="00D91B85" w:rsidRPr="00D91B85" w:rsidRDefault="00D91B85" w:rsidP="00F95274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</w:pPr>
      <w:r w:rsidRPr="00D91B85">
        <w:rPr>
          <w:rFonts w:ascii="Times New Roman" w:hAnsi="Times New Roman" w:cs="Times New Roman"/>
          <w:i/>
          <w:iCs/>
          <w:sz w:val="28"/>
          <w:szCs w:val="28"/>
        </w:rPr>
        <w:t>Căn cứ Quyết định số 15/2025/QĐ-TTg ngày 14</w:t>
      </w:r>
      <w:r w:rsidR="005250D9">
        <w:rPr>
          <w:rFonts w:ascii="Times New Roman" w:hAnsi="Times New Roman" w:cs="Times New Roman"/>
          <w:i/>
          <w:iCs/>
          <w:sz w:val="28"/>
          <w:szCs w:val="28"/>
        </w:rPr>
        <w:t xml:space="preserve"> tháng </w:t>
      </w:r>
      <w:r w:rsidRPr="00D91B85">
        <w:rPr>
          <w:rFonts w:ascii="Times New Roman" w:hAnsi="Times New Roman" w:cs="Times New Roman"/>
          <w:i/>
          <w:iCs/>
          <w:sz w:val="28"/>
          <w:szCs w:val="28"/>
        </w:rPr>
        <w:t>6</w:t>
      </w:r>
      <w:r w:rsidR="005250D9">
        <w:rPr>
          <w:rFonts w:ascii="Times New Roman" w:hAnsi="Times New Roman" w:cs="Times New Roman"/>
          <w:i/>
          <w:iCs/>
          <w:sz w:val="28"/>
          <w:szCs w:val="28"/>
        </w:rPr>
        <w:t xml:space="preserve"> năm </w:t>
      </w:r>
      <w:r w:rsidRPr="00D91B85">
        <w:rPr>
          <w:rFonts w:ascii="Times New Roman" w:hAnsi="Times New Roman" w:cs="Times New Roman"/>
          <w:i/>
          <w:iCs/>
          <w:sz w:val="28"/>
          <w:szCs w:val="28"/>
        </w:rPr>
        <w:t>2025 của Thủ tướng Chính phủ quy định tiêu chuẩn, định mức sử dụng máy móc, thiết bị;</w:t>
      </w:r>
    </w:p>
    <w:p w:rsidR="0061432D" w:rsidRPr="004836B9" w:rsidRDefault="0061432D" w:rsidP="00F95274">
      <w:pPr>
        <w:spacing w:before="120" w:after="120" w:line="240" w:lineRule="auto"/>
        <w:ind w:firstLine="720"/>
        <w:jc w:val="both"/>
        <w:rPr>
          <w:rFonts w:ascii="Times New Roman" w:hAnsi="Times New Roman"/>
          <w:i/>
          <w:spacing w:val="2"/>
          <w:sz w:val="28"/>
          <w:szCs w:val="28"/>
        </w:rPr>
      </w:pPr>
      <w:r>
        <w:rPr>
          <w:rFonts w:ascii="Times New Roman" w:hAnsi="Times New Roman"/>
          <w:i/>
          <w:spacing w:val="2"/>
          <w:sz w:val="28"/>
          <w:szCs w:val="28"/>
        </w:rPr>
        <w:t xml:space="preserve">Theo </w:t>
      </w:r>
      <w:r w:rsidRPr="004836B9">
        <w:rPr>
          <w:rFonts w:ascii="Times New Roman" w:hAnsi="Times New Roman"/>
          <w:i/>
          <w:spacing w:val="2"/>
          <w:sz w:val="28"/>
          <w:szCs w:val="28"/>
        </w:rPr>
        <w:t xml:space="preserve">đề nghị của Sở Tài chính tại </w:t>
      </w:r>
      <w:r>
        <w:rPr>
          <w:rFonts w:ascii="Times New Roman" w:hAnsi="Times New Roman"/>
          <w:i/>
          <w:spacing w:val="2"/>
          <w:sz w:val="28"/>
          <w:szCs w:val="28"/>
        </w:rPr>
        <w:t xml:space="preserve">Tờ trình </w:t>
      </w:r>
      <w:r w:rsidRPr="004836B9">
        <w:rPr>
          <w:rFonts w:ascii="Times New Roman" w:hAnsi="Times New Roman"/>
          <w:i/>
          <w:spacing w:val="2"/>
          <w:sz w:val="28"/>
          <w:szCs w:val="28"/>
        </w:rPr>
        <w:t>số</w:t>
      </w:r>
      <w:r w:rsidR="002A0566">
        <w:rPr>
          <w:rFonts w:ascii="Times New Roman" w:hAnsi="Times New Roman"/>
          <w:i/>
          <w:spacing w:val="2"/>
          <w:sz w:val="28"/>
          <w:szCs w:val="28"/>
        </w:rPr>
        <w:t xml:space="preserve"> </w:t>
      </w:r>
      <w:r w:rsidR="00D91B85">
        <w:rPr>
          <w:rFonts w:ascii="Times New Roman" w:hAnsi="Times New Roman"/>
          <w:i/>
          <w:spacing w:val="2"/>
          <w:sz w:val="28"/>
          <w:szCs w:val="28"/>
        </w:rPr>
        <w:t xml:space="preserve">      </w:t>
      </w:r>
      <w:r w:rsidRPr="004836B9">
        <w:rPr>
          <w:rFonts w:ascii="Times New Roman" w:hAnsi="Times New Roman"/>
          <w:i/>
          <w:spacing w:val="2"/>
          <w:sz w:val="28"/>
          <w:szCs w:val="28"/>
        </w:rPr>
        <w:t>/</w:t>
      </w:r>
      <w:r>
        <w:rPr>
          <w:rFonts w:ascii="Times New Roman" w:hAnsi="Times New Roman"/>
          <w:i/>
          <w:spacing w:val="2"/>
          <w:sz w:val="28"/>
          <w:szCs w:val="28"/>
        </w:rPr>
        <w:t>TTr-</w:t>
      </w:r>
      <w:r w:rsidRPr="004836B9">
        <w:rPr>
          <w:rFonts w:ascii="Times New Roman" w:hAnsi="Times New Roman"/>
          <w:i/>
          <w:spacing w:val="2"/>
          <w:sz w:val="28"/>
          <w:szCs w:val="28"/>
        </w:rPr>
        <w:t>STC ngày</w:t>
      </w:r>
      <w:r w:rsidR="002A0566">
        <w:rPr>
          <w:rFonts w:ascii="Times New Roman" w:hAnsi="Times New Roman"/>
          <w:i/>
          <w:spacing w:val="2"/>
          <w:sz w:val="28"/>
          <w:szCs w:val="28"/>
        </w:rPr>
        <w:t xml:space="preserve"> </w:t>
      </w:r>
      <w:r w:rsidR="00D91B85">
        <w:rPr>
          <w:rFonts w:ascii="Times New Roman" w:hAnsi="Times New Roman"/>
          <w:i/>
          <w:spacing w:val="2"/>
          <w:sz w:val="28"/>
          <w:szCs w:val="28"/>
        </w:rPr>
        <w:t xml:space="preserve">  </w:t>
      </w:r>
      <w:r w:rsidR="002A0566">
        <w:rPr>
          <w:rFonts w:ascii="Times New Roman" w:hAnsi="Times New Roman"/>
          <w:i/>
          <w:spacing w:val="2"/>
          <w:sz w:val="28"/>
          <w:szCs w:val="28"/>
        </w:rPr>
        <w:t xml:space="preserve"> </w:t>
      </w:r>
      <w:r w:rsidRPr="004836B9">
        <w:rPr>
          <w:rFonts w:ascii="Times New Roman" w:hAnsi="Times New Roman"/>
          <w:i/>
          <w:spacing w:val="2"/>
          <w:sz w:val="28"/>
          <w:szCs w:val="28"/>
        </w:rPr>
        <w:t>tháng</w:t>
      </w:r>
      <w:r w:rsidR="002A0566">
        <w:rPr>
          <w:rFonts w:ascii="Times New Roman" w:hAnsi="Times New Roman"/>
          <w:i/>
          <w:spacing w:val="2"/>
          <w:sz w:val="28"/>
          <w:szCs w:val="28"/>
        </w:rPr>
        <w:t xml:space="preserve"> </w:t>
      </w:r>
      <w:r w:rsidR="00D91B85">
        <w:rPr>
          <w:rFonts w:ascii="Times New Roman" w:hAnsi="Times New Roman"/>
          <w:i/>
          <w:spacing w:val="2"/>
          <w:sz w:val="28"/>
          <w:szCs w:val="28"/>
        </w:rPr>
        <w:t xml:space="preserve">  </w:t>
      </w:r>
      <w:r w:rsidR="002A0566">
        <w:rPr>
          <w:rFonts w:ascii="Times New Roman" w:hAnsi="Times New Roman"/>
          <w:i/>
          <w:spacing w:val="2"/>
          <w:sz w:val="28"/>
          <w:szCs w:val="28"/>
        </w:rPr>
        <w:t xml:space="preserve"> </w:t>
      </w:r>
      <w:r w:rsidRPr="004836B9">
        <w:rPr>
          <w:rFonts w:ascii="Times New Roman" w:hAnsi="Times New Roman"/>
          <w:i/>
          <w:spacing w:val="2"/>
          <w:sz w:val="28"/>
          <w:szCs w:val="28"/>
        </w:rPr>
        <w:t>năm 20</w:t>
      </w:r>
      <w:r>
        <w:rPr>
          <w:rFonts w:ascii="Times New Roman" w:hAnsi="Times New Roman"/>
          <w:i/>
          <w:spacing w:val="2"/>
          <w:sz w:val="28"/>
          <w:szCs w:val="28"/>
        </w:rPr>
        <w:t>2</w:t>
      </w:r>
      <w:r w:rsidR="00D91B85">
        <w:rPr>
          <w:rFonts w:ascii="Times New Roman" w:hAnsi="Times New Roman"/>
          <w:i/>
          <w:spacing w:val="2"/>
          <w:sz w:val="28"/>
          <w:szCs w:val="28"/>
        </w:rPr>
        <w:t>5</w:t>
      </w:r>
      <w:r w:rsidR="002A0566">
        <w:rPr>
          <w:rFonts w:ascii="Times New Roman" w:hAnsi="Times New Roman"/>
          <w:i/>
          <w:spacing w:val="2"/>
          <w:sz w:val="28"/>
          <w:szCs w:val="28"/>
        </w:rPr>
        <w:t xml:space="preserve"> và ý kiến của Sở Tư pháp tại </w:t>
      </w:r>
      <w:r w:rsidR="001F0E5F">
        <w:rPr>
          <w:rFonts w:ascii="Times New Roman" w:hAnsi="Times New Roman"/>
          <w:i/>
          <w:spacing w:val="2"/>
          <w:sz w:val="28"/>
          <w:szCs w:val="28"/>
        </w:rPr>
        <w:t xml:space="preserve">Công văn số </w:t>
      </w:r>
      <w:r w:rsidR="00D91B85">
        <w:rPr>
          <w:rFonts w:ascii="Times New Roman" w:hAnsi="Times New Roman"/>
          <w:i/>
          <w:spacing w:val="2"/>
          <w:sz w:val="28"/>
          <w:szCs w:val="28"/>
        </w:rPr>
        <w:t xml:space="preserve">    </w:t>
      </w:r>
      <w:r w:rsidR="001F0E5F">
        <w:rPr>
          <w:rFonts w:ascii="Times New Roman" w:hAnsi="Times New Roman"/>
          <w:i/>
          <w:spacing w:val="2"/>
          <w:sz w:val="28"/>
          <w:szCs w:val="28"/>
        </w:rPr>
        <w:t xml:space="preserve">/STP-VB </w:t>
      </w:r>
      <w:r w:rsidR="00F95274" w:rsidRPr="004836B9">
        <w:rPr>
          <w:rFonts w:ascii="Times New Roman" w:hAnsi="Times New Roman"/>
          <w:i/>
          <w:spacing w:val="2"/>
          <w:sz w:val="28"/>
          <w:szCs w:val="28"/>
        </w:rPr>
        <w:t>ngày</w:t>
      </w:r>
      <w:r w:rsidR="00F95274">
        <w:rPr>
          <w:rFonts w:ascii="Times New Roman" w:hAnsi="Times New Roman"/>
          <w:i/>
          <w:spacing w:val="2"/>
          <w:sz w:val="28"/>
          <w:szCs w:val="28"/>
        </w:rPr>
        <w:t xml:space="preserve">    </w:t>
      </w:r>
      <w:r w:rsidR="00F95274" w:rsidRPr="004836B9">
        <w:rPr>
          <w:rFonts w:ascii="Times New Roman" w:hAnsi="Times New Roman"/>
          <w:i/>
          <w:spacing w:val="2"/>
          <w:sz w:val="28"/>
          <w:szCs w:val="28"/>
        </w:rPr>
        <w:t>tháng</w:t>
      </w:r>
      <w:r w:rsidR="00F95274">
        <w:rPr>
          <w:rFonts w:ascii="Times New Roman" w:hAnsi="Times New Roman"/>
          <w:i/>
          <w:spacing w:val="2"/>
          <w:sz w:val="28"/>
          <w:szCs w:val="28"/>
        </w:rPr>
        <w:t xml:space="preserve">    </w:t>
      </w:r>
      <w:r w:rsidR="00F95274" w:rsidRPr="004836B9">
        <w:rPr>
          <w:rFonts w:ascii="Times New Roman" w:hAnsi="Times New Roman"/>
          <w:i/>
          <w:spacing w:val="2"/>
          <w:sz w:val="28"/>
          <w:szCs w:val="28"/>
        </w:rPr>
        <w:t>năm 20</w:t>
      </w:r>
      <w:r w:rsidR="00F95274">
        <w:rPr>
          <w:rFonts w:ascii="Times New Roman" w:hAnsi="Times New Roman"/>
          <w:i/>
          <w:spacing w:val="2"/>
          <w:sz w:val="28"/>
          <w:szCs w:val="28"/>
        </w:rPr>
        <w:t>25</w:t>
      </w:r>
      <w:r w:rsidRPr="002A0566">
        <w:rPr>
          <w:rFonts w:ascii="Times New Roman" w:hAnsi="Times New Roman"/>
          <w:i/>
          <w:spacing w:val="2"/>
          <w:sz w:val="28"/>
          <w:szCs w:val="28"/>
        </w:rPr>
        <w:t>.</w:t>
      </w:r>
    </w:p>
    <w:p w:rsidR="0061432D" w:rsidRPr="009D719F" w:rsidRDefault="0061432D" w:rsidP="0061432D">
      <w:pPr>
        <w:spacing w:before="240" w:after="240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9D719F">
        <w:rPr>
          <w:rFonts w:ascii="Times New Roman" w:hAnsi="Times New Roman"/>
          <w:b/>
          <w:bCs/>
          <w:sz w:val="28"/>
          <w:szCs w:val="28"/>
        </w:rPr>
        <w:lastRenderedPageBreak/>
        <w:t>QUYẾT ĐỊNH</w:t>
      </w:r>
    </w:p>
    <w:p w:rsidR="0061432D" w:rsidRPr="00BA43DE" w:rsidRDefault="0061432D" w:rsidP="0041663E">
      <w:pPr>
        <w:tabs>
          <w:tab w:val="left" w:pos="0"/>
          <w:tab w:val="left" w:pos="9360"/>
        </w:tabs>
        <w:spacing w:before="120" w:after="120" w:line="240" w:lineRule="auto"/>
        <w:ind w:right="-86" w:firstLine="720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BA43DE">
        <w:rPr>
          <w:rFonts w:ascii="Times New Roman" w:hAnsi="Times New Roman" w:cs="Times New Roman"/>
          <w:b/>
          <w:bCs/>
          <w:sz w:val="28"/>
          <w:szCs w:val="28"/>
        </w:rPr>
        <w:t>Điều 1</w:t>
      </w:r>
      <w:r w:rsidRPr="00BA43DE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Start w:id="1" w:name="_Hlk211624118"/>
      <w:r w:rsidRPr="00BA43DE">
        <w:rPr>
          <w:rFonts w:ascii="Times New Roman" w:hAnsi="Times New Roman" w:cs="Times New Roman"/>
          <w:b/>
          <w:spacing w:val="-2"/>
          <w:sz w:val="28"/>
          <w:szCs w:val="28"/>
        </w:rPr>
        <w:t>Phạm vi điều chỉnh</w:t>
      </w:r>
      <w:bookmarkEnd w:id="1"/>
    </w:p>
    <w:p w:rsidR="0061432D" w:rsidRPr="00BA43DE" w:rsidRDefault="0061432D" w:rsidP="0041663E">
      <w:pPr>
        <w:tabs>
          <w:tab w:val="left" w:pos="0"/>
          <w:tab w:val="left" w:pos="9360"/>
        </w:tabs>
        <w:spacing w:before="120" w:after="120" w:line="240" w:lineRule="auto"/>
        <w:ind w:right="-86"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43DE">
        <w:rPr>
          <w:rFonts w:ascii="Times New Roman" w:hAnsi="Times New Roman" w:cs="Times New Roman"/>
          <w:spacing w:val="-2"/>
          <w:sz w:val="28"/>
          <w:szCs w:val="28"/>
        </w:rPr>
        <w:t xml:space="preserve">1. Quyết định này quy định danh mục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hàng hóa, dịch vụ áp dụng mua sắm tập trung </w:t>
      </w:r>
      <w:r w:rsidRPr="00DF1A7A">
        <w:rPr>
          <w:rFonts w:ascii="Times New Roman" w:hAnsi="Times New Roman" w:cs="Times New Roman"/>
          <w:iCs/>
          <w:sz w:val="28"/>
          <w:szCs w:val="28"/>
        </w:rPr>
        <w:t xml:space="preserve">(trừ danh mục thuốc, thiết bị y tế, vật tư xét nghiệm) </w:t>
      </w:r>
      <w:r w:rsidRPr="00DF1A7A">
        <w:rPr>
          <w:rFonts w:ascii="Times New Roman" w:hAnsi="Times New Roman" w:cs="Times New Roman"/>
          <w:spacing w:val="-2"/>
          <w:sz w:val="28"/>
          <w:szCs w:val="28"/>
        </w:rPr>
        <w:t>thuộc phạm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vi quản lý của Thành phố Hồ Chí Minh</w:t>
      </w:r>
      <w:r w:rsidRPr="00BA43DE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4B5F2B" w:rsidRPr="00815894" w:rsidRDefault="0061432D" w:rsidP="0041663E">
      <w:pPr>
        <w:tabs>
          <w:tab w:val="left" w:pos="0"/>
          <w:tab w:val="left" w:pos="9360"/>
        </w:tabs>
        <w:spacing w:before="120" w:after="120" w:line="240" w:lineRule="auto"/>
        <w:ind w:right="-86" w:firstLine="720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BA43DE">
        <w:rPr>
          <w:rFonts w:ascii="Times New Roman" w:hAnsi="Times New Roman" w:cs="Times New Roman"/>
          <w:spacing w:val="-2"/>
          <w:sz w:val="28"/>
          <w:szCs w:val="28"/>
        </w:rPr>
        <w:t>2.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="004B5F2B" w:rsidRPr="004B5F2B">
        <w:rPr>
          <w:rFonts w:ascii="Times New Roman" w:hAnsi="Times New Roman" w:cs="Times New Roman"/>
          <w:spacing w:val="4"/>
          <w:sz w:val="28"/>
          <w:szCs w:val="28"/>
        </w:rPr>
        <w:t xml:space="preserve">Việc mua sắm các loại tài sản, hàng hóa, dịch vụ được quy định tại khoản 3, Điều 67 Nghị định số 151/2017/NĐ-CP của Chính phủ được sửa đổi, bổ sung tại khoản 49, Điều 1 Nghị định số 114/2024/NĐ-CP của Chính phủ không </w:t>
      </w:r>
      <w:r w:rsidR="00FC395C">
        <w:rPr>
          <w:rFonts w:ascii="Times New Roman" w:hAnsi="Times New Roman" w:cs="Times New Roman"/>
          <w:spacing w:val="4"/>
          <w:sz w:val="28"/>
          <w:szCs w:val="28"/>
        </w:rPr>
        <w:t>thực hiện</w:t>
      </w:r>
      <w:r w:rsidR="004B5F2B" w:rsidRPr="004B5F2B">
        <w:rPr>
          <w:rFonts w:ascii="Times New Roman" w:hAnsi="Times New Roman" w:cs="Times New Roman"/>
          <w:spacing w:val="4"/>
          <w:sz w:val="28"/>
          <w:szCs w:val="28"/>
        </w:rPr>
        <w:t xml:space="preserve"> theo </w:t>
      </w:r>
      <w:r w:rsidR="00FC395C">
        <w:rPr>
          <w:rFonts w:ascii="Times New Roman" w:hAnsi="Times New Roman" w:cs="Times New Roman"/>
          <w:spacing w:val="4"/>
          <w:sz w:val="28"/>
          <w:szCs w:val="28"/>
        </w:rPr>
        <w:t>Q</w:t>
      </w:r>
      <w:r w:rsidR="004B5F2B" w:rsidRPr="004B5F2B">
        <w:rPr>
          <w:rFonts w:ascii="Times New Roman" w:hAnsi="Times New Roman" w:cs="Times New Roman"/>
          <w:spacing w:val="4"/>
          <w:sz w:val="28"/>
          <w:szCs w:val="28"/>
        </w:rPr>
        <w:t>uyết định này</w:t>
      </w:r>
      <w:r w:rsidR="00FC395C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61432D" w:rsidRDefault="0061432D" w:rsidP="0041663E">
      <w:pPr>
        <w:tabs>
          <w:tab w:val="left" w:pos="0"/>
          <w:tab w:val="left" w:pos="9360"/>
        </w:tabs>
        <w:spacing w:before="120" w:after="120" w:line="240" w:lineRule="auto"/>
        <w:ind w:right="-86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43DE">
        <w:rPr>
          <w:rFonts w:ascii="Times New Roman" w:hAnsi="Times New Roman" w:cs="Times New Roman"/>
          <w:b/>
          <w:spacing w:val="-2"/>
          <w:sz w:val="28"/>
          <w:szCs w:val="28"/>
        </w:rPr>
        <w:t>Điều 2.</w:t>
      </w:r>
      <w:r w:rsidRPr="00BA43D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bookmarkStart w:id="2" w:name="_Hlk211624129"/>
      <w:r>
        <w:rPr>
          <w:rFonts w:ascii="Times New Roman" w:hAnsi="Times New Roman" w:cs="Times New Roman"/>
          <w:b/>
          <w:spacing w:val="-2"/>
          <w:sz w:val="28"/>
          <w:szCs w:val="28"/>
        </w:rPr>
        <w:t>D</w:t>
      </w:r>
      <w:r w:rsidRPr="00BA43DE">
        <w:rPr>
          <w:rFonts w:ascii="Times New Roman" w:hAnsi="Times New Roman" w:cs="Times New Roman"/>
          <w:b/>
          <w:sz w:val="28"/>
          <w:szCs w:val="28"/>
        </w:rPr>
        <w:t xml:space="preserve">anh mục </w:t>
      </w:r>
      <w:r w:rsidRPr="00815894">
        <w:rPr>
          <w:rFonts w:ascii="Times New Roman" w:hAnsi="Times New Roman" w:cs="Times New Roman"/>
          <w:b/>
          <w:spacing w:val="-2"/>
          <w:sz w:val="28"/>
          <w:szCs w:val="28"/>
        </w:rPr>
        <w:t>hàng hóa, dịch vụ áp dụng mua sắm tập trung thuộc phạm vi quản lý của Thành phố Hồ Chí Minh</w:t>
      </w:r>
      <w:bookmarkEnd w:id="2"/>
    </w:p>
    <w:p w:rsidR="0061432D" w:rsidRPr="00815894" w:rsidRDefault="0061432D" w:rsidP="0041663E">
      <w:pPr>
        <w:tabs>
          <w:tab w:val="left" w:pos="0"/>
          <w:tab w:val="left" w:pos="9360"/>
        </w:tabs>
        <w:spacing w:before="120" w:after="120" w:line="240" w:lineRule="auto"/>
        <w:ind w:right="-86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1. </w:t>
      </w:r>
      <w:r w:rsidRPr="00815894">
        <w:rPr>
          <w:rFonts w:ascii="Times New Roman" w:hAnsi="Times New Roman" w:cs="Times New Roman"/>
          <w:spacing w:val="-2"/>
          <w:sz w:val="28"/>
          <w:szCs w:val="28"/>
        </w:rPr>
        <w:t>D</w:t>
      </w:r>
      <w:r w:rsidRPr="00815894">
        <w:rPr>
          <w:rFonts w:ascii="Times New Roman" w:hAnsi="Times New Roman" w:cs="Times New Roman"/>
          <w:sz w:val="28"/>
          <w:szCs w:val="28"/>
        </w:rPr>
        <w:t xml:space="preserve">anh mục </w:t>
      </w:r>
      <w:r w:rsidRPr="00815894">
        <w:rPr>
          <w:rFonts w:ascii="Times New Roman" w:hAnsi="Times New Roman" w:cs="Times New Roman"/>
          <w:spacing w:val="-2"/>
          <w:sz w:val="28"/>
          <w:szCs w:val="28"/>
        </w:rPr>
        <w:t>hàng hóa, dịch vụ áp dụng mua sắm tập trung thuộc phạm vi quản lý của Thành phố Hồ Chí Minh</w:t>
      </w:r>
      <w:r>
        <w:rPr>
          <w:rFonts w:ascii="Times New Roman" w:hAnsi="Times New Roman" w:cs="Times New Roman"/>
          <w:spacing w:val="-2"/>
          <w:sz w:val="28"/>
          <w:szCs w:val="28"/>
        </w:rPr>
        <w:t>, gồm:</w:t>
      </w:r>
    </w:p>
    <w:p w:rsidR="0061432D" w:rsidRPr="00BA43DE" w:rsidRDefault="0061432D" w:rsidP="0041663E">
      <w:pPr>
        <w:tabs>
          <w:tab w:val="left" w:pos="0"/>
          <w:tab w:val="left" w:pos="9360"/>
        </w:tabs>
        <w:spacing w:before="120" w:after="120" w:line="240" w:lineRule="auto"/>
        <w:ind w:right="-86"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a)</w:t>
      </w:r>
      <w:r w:rsidRPr="00BA43DE">
        <w:rPr>
          <w:rFonts w:ascii="Times New Roman" w:hAnsi="Times New Roman" w:cs="Times New Roman"/>
          <w:spacing w:val="-2"/>
          <w:sz w:val="28"/>
          <w:szCs w:val="28"/>
        </w:rPr>
        <w:t xml:space="preserve"> Máy photocopy;</w:t>
      </w:r>
    </w:p>
    <w:p w:rsidR="0061432D" w:rsidRDefault="0061432D" w:rsidP="0041663E">
      <w:pPr>
        <w:tabs>
          <w:tab w:val="left" w:pos="0"/>
          <w:tab w:val="left" w:pos="9360"/>
        </w:tabs>
        <w:spacing w:before="120" w:after="120" w:line="240" w:lineRule="auto"/>
        <w:ind w:right="-86"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b)</w:t>
      </w:r>
      <w:r w:rsidRPr="00BA43DE">
        <w:rPr>
          <w:rFonts w:ascii="Times New Roman" w:hAnsi="Times New Roman" w:cs="Times New Roman"/>
          <w:spacing w:val="-2"/>
          <w:sz w:val="28"/>
          <w:szCs w:val="28"/>
        </w:rPr>
        <w:t xml:space="preserve"> Máy điều hòa không khí (máy lạnh).</w:t>
      </w:r>
    </w:p>
    <w:p w:rsidR="0061432D" w:rsidRPr="00BA43DE" w:rsidRDefault="0061432D" w:rsidP="0041663E">
      <w:pPr>
        <w:tabs>
          <w:tab w:val="left" w:pos="0"/>
          <w:tab w:val="left" w:pos="9360"/>
        </w:tabs>
        <w:spacing w:before="120" w:after="120" w:line="240" w:lineRule="auto"/>
        <w:ind w:right="-86"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2. Danh mục quy định tại khoản 1 Điều này không áp dụng đối với</w:t>
      </w:r>
      <w:r w:rsidR="00610038">
        <w:rPr>
          <w:rFonts w:ascii="Times New Roman" w:hAnsi="Times New Roman" w:cs="Times New Roman"/>
          <w:spacing w:val="-2"/>
          <w:sz w:val="28"/>
          <w:szCs w:val="28"/>
        </w:rPr>
        <w:t xml:space="preserve"> máy móc, thiết bị chuyên dùng quy định tại Điều 6 Quyết định số 15/2025/QĐ-TTg ngày 14/6/2025 của Thủ tướng Chính phủ quy định tiêu chuẩn, định mức sử dụng máy móc, thiết bị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61432D" w:rsidRPr="00BA43DE" w:rsidRDefault="0061432D" w:rsidP="0041663E">
      <w:pPr>
        <w:pStyle w:val="BodyTextIndent"/>
        <w:spacing w:before="120" w:line="240" w:lineRule="auto"/>
        <w:ind w:left="0" w:firstLine="720"/>
        <w:jc w:val="both"/>
        <w:rPr>
          <w:rFonts w:ascii="Times New Roman" w:hAnsi="Times New Roman" w:cs="Times New Roman"/>
          <w:b/>
          <w:bCs/>
          <w:spacing w:val="6"/>
          <w:sz w:val="28"/>
          <w:szCs w:val="28"/>
        </w:rPr>
      </w:pPr>
      <w:r w:rsidRPr="00BA43DE">
        <w:rPr>
          <w:rFonts w:ascii="Times New Roman" w:hAnsi="Times New Roman" w:cs="Times New Roman"/>
          <w:b/>
          <w:bCs/>
          <w:spacing w:val="6"/>
          <w:sz w:val="28"/>
          <w:szCs w:val="28"/>
        </w:rPr>
        <w:t xml:space="preserve">Điều 3. </w:t>
      </w:r>
      <w:bookmarkStart w:id="3" w:name="_Hlk211624137"/>
      <w:r w:rsidRPr="00BA43DE">
        <w:rPr>
          <w:rFonts w:ascii="Times New Roman" w:hAnsi="Times New Roman" w:cs="Times New Roman"/>
          <w:b/>
          <w:bCs/>
          <w:spacing w:val="6"/>
          <w:sz w:val="28"/>
          <w:szCs w:val="28"/>
        </w:rPr>
        <w:t>Đối tượng áp dụng</w:t>
      </w:r>
    </w:p>
    <w:bookmarkEnd w:id="3"/>
    <w:p w:rsidR="0061432D" w:rsidRPr="004A37C4" w:rsidRDefault="0061432D" w:rsidP="0041663E">
      <w:pPr>
        <w:pStyle w:val="BodyTextIndent"/>
        <w:spacing w:before="120" w:line="240" w:lineRule="auto"/>
        <w:ind w:left="0"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43DE">
        <w:rPr>
          <w:rFonts w:ascii="Times New Roman" w:hAnsi="Times New Roman" w:cs="Times New Roman"/>
          <w:spacing w:val="-2"/>
          <w:sz w:val="28"/>
          <w:szCs w:val="28"/>
        </w:rPr>
        <w:t>1</w:t>
      </w:r>
      <w:r w:rsidRPr="004A37C4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="004A37C4" w:rsidRPr="004A37C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Danh mục hàng hóa, dịch vụ </w:t>
      </w:r>
      <w:r w:rsidR="004A37C4" w:rsidRPr="004A37C4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áp dụng </w:t>
      </w:r>
      <w:r w:rsidR="004A37C4" w:rsidRPr="004A37C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mua sắm tập trung thuộc phạm vi quản lý của Thành phố Hồ Chí Minh quy định tại Quyết định này được </w:t>
      </w:r>
      <w:r w:rsidR="004A37C4" w:rsidRPr="004A37C4">
        <w:rPr>
          <w:rFonts w:ascii="Times New Roman" w:hAnsi="Times New Roman" w:cs="Times New Roman"/>
          <w:color w:val="000000"/>
          <w:spacing w:val="-6"/>
          <w:sz w:val="28"/>
          <w:szCs w:val="28"/>
        </w:rPr>
        <w:t>tổ chức thực hiện bởi</w:t>
      </w:r>
      <w:r w:rsidR="004A37C4" w:rsidRPr="004A37C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Đơn vị mua sắm tập trung của Thành phố (</w:t>
      </w:r>
      <w:r w:rsidR="004A37C4" w:rsidRPr="004A37C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nl-NL"/>
        </w:rPr>
        <w:t xml:space="preserve">Trung tâm Dịch vụ bán đấu giá tài sản </w:t>
      </w:r>
      <w:r w:rsidR="004A37C4" w:rsidRPr="004A37C4">
        <w:rPr>
          <w:rFonts w:ascii="Times New Roman" w:hAnsi="Times New Roman" w:cs="Times New Roman"/>
          <w:color w:val="000000"/>
          <w:spacing w:val="-6"/>
          <w:sz w:val="28"/>
          <w:szCs w:val="28"/>
          <w:lang w:val="nl-NL"/>
        </w:rPr>
        <w:t xml:space="preserve">Thành phố </w:t>
      </w:r>
      <w:r w:rsidR="004A37C4" w:rsidRPr="004A37C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nl-NL"/>
        </w:rPr>
        <w:t xml:space="preserve">thuộc Sở Tư pháp hoặc </w:t>
      </w:r>
      <w:r w:rsidR="004A37C4" w:rsidRPr="004A37C4">
        <w:rPr>
          <w:rFonts w:ascii="Times New Roman" w:hAnsi="Times New Roman" w:cs="Times New Roman"/>
          <w:color w:val="000000"/>
          <w:spacing w:val="-6"/>
          <w:sz w:val="28"/>
          <w:szCs w:val="28"/>
          <w:lang w:val="nl-NL"/>
        </w:rPr>
        <w:t>Đ</w:t>
      </w:r>
      <w:r w:rsidR="004A37C4" w:rsidRPr="004A37C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nl-NL"/>
        </w:rPr>
        <w:t xml:space="preserve">ơn vị khác được Ủy ban nhân dân Thành phố quyết định giao nhiệm vụ thực hiện theo thẩm quyền) </w:t>
      </w:r>
      <w:r w:rsidR="004A37C4" w:rsidRPr="004A37C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theo quy định</w:t>
      </w:r>
      <w:r w:rsidRPr="004A37C4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61432D" w:rsidRPr="00BA43DE" w:rsidRDefault="0061432D" w:rsidP="0041663E">
      <w:pPr>
        <w:pStyle w:val="BodyTextIndent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7C4">
        <w:rPr>
          <w:rFonts w:ascii="Times New Roman" w:hAnsi="Times New Roman" w:cs="Times New Roman"/>
          <w:spacing w:val="-2"/>
          <w:sz w:val="28"/>
          <w:szCs w:val="28"/>
        </w:rPr>
        <w:t xml:space="preserve">2. </w:t>
      </w:r>
      <w:r w:rsidRPr="004A37C4">
        <w:rPr>
          <w:rFonts w:ascii="Times New Roman" w:hAnsi="Times New Roman" w:cs="Times New Roman"/>
          <w:sz w:val="28"/>
          <w:szCs w:val="28"/>
        </w:rPr>
        <w:t>Cơ quan nhà nước, đơn vị lực lượng vũ trang nhân dân, đơn vị sự nghiệp</w:t>
      </w:r>
      <w:r w:rsidRPr="00BA43DE">
        <w:rPr>
          <w:rFonts w:ascii="Times New Roman" w:hAnsi="Times New Roman" w:cs="Times New Roman"/>
          <w:sz w:val="28"/>
          <w:szCs w:val="28"/>
        </w:rPr>
        <w:t xml:space="preserve"> công lập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A43DE">
        <w:rPr>
          <w:rFonts w:ascii="Times New Roman" w:hAnsi="Times New Roman" w:cs="Times New Roman"/>
          <w:sz w:val="28"/>
          <w:szCs w:val="28"/>
        </w:rPr>
        <w:t xml:space="preserve"> cơ quan Đảng Cộng sản Việt Nam; </w:t>
      </w:r>
      <w:r>
        <w:rPr>
          <w:rFonts w:ascii="Times New Roman" w:hAnsi="Times New Roman" w:cs="Times New Roman"/>
          <w:sz w:val="28"/>
          <w:szCs w:val="28"/>
        </w:rPr>
        <w:t xml:space="preserve">Mặt trận Tổ quốc Việt Nam, </w:t>
      </w:r>
      <w:r w:rsidRPr="00BA43DE">
        <w:rPr>
          <w:rFonts w:ascii="Times New Roman" w:hAnsi="Times New Roman" w:cs="Times New Roman"/>
          <w:sz w:val="28"/>
          <w:szCs w:val="28"/>
        </w:rPr>
        <w:t>tổ chức chính trị - xã hội</w:t>
      </w:r>
      <w:r>
        <w:rPr>
          <w:rFonts w:ascii="Times New Roman" w:hAnsi="Times New Roman" w:cs="Times New Roman"/>
          <w:sz w:val="28"/>
          <w:szCs w:val="28"/>
        </w:rPr>
        <w:t xml:space="preserve"> (sau đây gọi là cơ quan, tổ chức, đơn vị)</w:t>
      </w:r>
      <w:r w:rsidRPr="00BA43DE">
        <w:rPr>
          <w:rFonts w:ascii="Times New Roman" w:hAnsi="Times New Roman" w:cs="Times New Roman"/>
          <w:sz w:val="28"/>
          <w:szCs w:val="28"/>
        </w:rPr>
        <w:t>.</w:t>
      </w:r>
    </w:p>
    <w:p w:rsidR="0061432D" w:rsidRPr="00C50BD7" w:rsidRDefault="0061432D" w:rsidP="0041663E">
      <w:pPr>
        <w:pStyle w:val="BodyTextIndent"/>
        <w:spacing w:before="12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43DE">
        <w:rPr>
          <w:rFonts w:ascii="Times New Roman" w:hAnsi="Times New Roman" w:cs="Times New Roman"/>
          <w:b/>
          <w:bCs/>
          <w:sz w:val="28"/>
          <w:szCs w:val="28"/>
        </w:rPr>
        <w:t xml:space="preserve">Điều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BA43D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bookmarkStart w:id="4" w:name="_Hlk211624151"/>
      <w:r w:rsidR="004A37C4" w:rsidRPr="00C50BD7">
        <w:rPr>
          <w:rFonts w:ascii="Times New Roman" w:hAnsi="Times New Roman" w:cs="Times New Roman"/>
          <w:b/>
          <w:sz w:val="28"/>
          <w:szCs w:val="28"/>
        </w:rPr>
        <w:t>Tổ chức thực hiện và đ</w:t>
      </w:r>
      <w:r w:rsidRPr="00C50BD7">
        <w:rPr>
          <w:rFonts w:ascii="Times New Roman" w:hAnsi="Times New Roman" w:cs="Times New Roman"/>
          <w:b/>
          <w:sz w:val="28"/>
          <w:szCs w:val="28"/>
        </w:rPr>
        <w:t>iều khoản thi hành</w:t>
      </w:r>
    </w:p>
    <w:bookmarkEnd w:id="4"/>
    <w:p w:rsidR="0061432D" w:rsidRDefault="0061432D" w:rsidP="0041663E">
      <w:pPr>
        <w:pStyle w:val="BodyTextIndent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43DE">
        <w:rPr>
          <w:rFonts w:ascii="Times New Roman" w:hAnsi="Times New Roman" w:cs="Times New Roman"/>
          <w:sz w:val="28"/>
          <w:szCs w:val="28"/>
        </w:rPr>
        <w:t>1. Quyết định này có hiệu lực thi hành từ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3842">
        <w:rPr>
          <w:rFonts w:ascii="Times New Roman" w:hAnsi="Times New Roman" w:cs="Times New Roman"/>
          <w:sz w:val="28"/>
          <w:szCs w:val="28"/>
        </w:rPr>
        <w:t xml:space="preserve">ngày ký và bãi bỏ </w:t>
      </w:r>
      <w:r w:rsidR="00EE55D2" w:rsidRPr="00F31536">
        <w:rPr>
          <w:rFonts w:ascii="Times New Roman" w:hAnsi="Times New Roman"/>
          <w:bCs/>
          <w:iCs/>
          <w:sz w:val="28"/>
          <w:szCs w:val="28"/>
        </w:rPr>
        <w:t>Quyết định số 594/QĐ-UBND</w:t>
      </w:r>
      <w:r w:rsidR="00EE55D2" w:rsidRPr="00EE55D2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E55D2">
        <w:rPr>
          <w:rFonts w:ascii="Times New Roman" w:hAnsi="Times New Roman"/>
          <w:bCs/>
          <w:iCs/>
          <w:sz w:val="28"/>
          <w:szCs w:val="28"/>
        </w:rPr>
        <w:t>n</w:t>
      </w:r>
      <w:r w:rsidR="00EE55D2" w:rsidRPr="00F31536">
        <w:rPr>
          <w:rFonts w:ascii="Times New Roman" w:hAnsi="Times New Roman"/>
          <w:bCs/>
          <w:iCs/>
          <w:sz w:val="28"/>
          <w:szCs w:val="28"/>
        </w:rPr>
        <w:t>gày 28/02/2025</w:t>
      </w:r>
      <w:r w:rsidR="00EE55D2">
        <w:rPr>
          <w:rFonts w:ascii="Times New Roman" w:hAnsi="Times New Roman"/>
          <w:bCs/>
          <w:iCs/>
          <w:sz w:val="28"/>
          <w:szCs w:val="28"/>
        </w:rPr>
        <w:t xml:space="preserve"> của</w:t>
      </w:r>
      <w:r w:rsidR="00EE55D2" w:rsidRPr="00F31536">
        <w:rPr>
          <w:rFonts w:ascii="Times New Roman" w:hAnsi="Times New Roman"/>
          <w:bCs/>
          <w:iCs/>
          <w:sz w:val="28"/>
          <w:szCs w:val="28"/>
        </w:rPr>
        <w:t xml:space="preserve"> Chủ tịch Ủy ban nhân dân tỉnh Bà Rịa – Vũng Tàu</w:t>
      </w:r>
      <w:r w:rsidRPr="00BA43DE">
        <w:rPr>
          <w:rFonts w:ascii="Times New Roman" w:hAnsi="Times New Roman" w:cs="Times New Roman"/>
          <w:sz w:val="28"/>
          <w:szCs w:val="28"/>
        </w:rPr>
        <w:t>.</w:t>
      </w:r>
    </w:p>
    <w:p w:rsidR="00DB62B4" w:rsidRDefault="004A37C4" w:rsidP="0041663E">
      <w:pPr>
        <w:pStyle w:val="BodyTextIndent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A37C4">
        <w:rPr>
          <w:rFonts w:ascii="Times New Roman" w:hAnsi="Times New Roman" w:cs="Times New Roman"/>
          <w:sz w:val="28"/>
          <w:szCs w:val="28"/>
        </w:rPr>
        <w:t xml:space="preserve">Đơn vị mua sắm tập trung </w:t>
      </w:r>
      <w:r>
        <w:rPr>
          <w:rFonts w:ascii="Times New Roman" w:hAnsi="Times New Roman" w:cs="Times New Roman"/>
          <w:sz w:val="28"/>
          <w:szCs w:val="28"/>
        </w:rPr>
        <w:t xml:space="preserve">của Thành phố </w:t>
      </w:r>
      <w:r w:rsidRPr="004A37C4">
        <w:rPr>
          <w:rFonts w:ascii="Times New Roman" w:hAnsi="Times New Roman" w:cs="Times New Roman"/>
          <w:sz w:val="28"/>
          <w:szCs w:val="28"/>
        </w:rPr>
        <w:t>có trách nhiệm</w:t>
      </w:r>
    </w:p>
    <w:p w:rsidR="004A37C4" w:rsidRDefault="00DB62B4" w:rsidP="0041663E">
      <w:pPr>
        <w:pStyle w:val="BodyTextIndent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A37C4" w:rsidRPr="004A37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X</w:t>
      </w:r>
      <w:r w:rsidR="004A37C4" w:rsidRPr="004A37C4">
        <w:rPr>
          <w:rFonts w:ascii="Times New Roman" w:hAnsi="Times New Roman" w:cs="Times New Roman"/>
          <w:sz w:val="28"/>
          <w:szCs w:val="28"/>
        </w:rPr>
        <w:t>ây dựng tiêu chuẩn kỹ thuật của tài sản thuộc danh mục mua sắm tập trung</w:t>
      </w:r>
      <w:r w:rsidR="00FC7C5B">
        <w:rPr>
          <w:rFonts w:ascii="Times New Roman" w:hAnsi="Times New Roman" w:cs="Times New Roman"/>
          <w:sz w:val="28"/>
          <w:szCs w:val="28"/>
        </w:rPr>
        <w:t xml:space="preserve">, </w:t>
      </w:r>
      <w:r w:rsidR="004A37C4" w:rsidRPr="004A37C4">
        <w:rPr>
          <w:rFonts w:ascii="Times New Roman" w:hAnsi="Times New Roman" w:cs="Times New Roman"/>
          <w:sz w:val="28"/>
          <w:szCs w:val="28"/>
        </w:rPr>
        <w:t xml:space="preserve">đảm bảo phù hợp với chủng loại và mức giá dự toán của tài sản </w:t>
      </w:r>
      <w:r w:rsidR="00FC7C5B">
        <w:rPr>
          <w:rFonts w:ascii="Times New Roman" w:hAnsi="Times New Roman" w:cs="Times New Roman"/>
          <w:sz w:val="28"/>
          <w:szCs w:val="28"/>
        </w:rPr>
        <w:t>theo quy định pháp luật hiện hành.</w:t>
      </w:r>
    </w:p>
    <w:p w:rsidR="00DB62B4" w:rsidRDefault="00DB62B4" w:rsidP="0041663E">
      <w:pPr>
        <w:pStyle w:val="BodyTextIndent"/>
        <w:spacing w:before="12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B62B4">
        <w:rPr>
          <w:rFonts w:ascii="Times New Roman" w:hAnsi="Times New Roman"/>
          <w:sz w:val="28"/>
          <w:szCs w:val="28"/>
        </w:rPr>
        <w:t xml:space="preserve">- Công bố thời hạn tổng hợp nhu cầu mua sắm tập trung áp dụng cho cơ quan, tổ chức, đơn vị thuộc phạm vi quản lý </w:t>
      </w:r>
      <w:r>
        <w:rPr>
          <w:rFonts w:ascii="Times New Roman" w:hAnsi="Times New Roman"/>
          <w:sz w:val="28"/>
          <w:szCs w:val="28"/>
        </w:rPr>
        <w:t xml:space="preserve">của Thành phố </w:t>
      </w:r>
      <w:r w:rsidRPr="00DB62B4">
        <w:rPr>
          <w:rFonts w:ascii="Times New Roman" w:hAnsi="Times New Roman"/>
          <w:sz w:val="28"/>
          <w:szCs w:val="28"/>
        </w:rPr>
        <w:t xml:space="preserve">và tổ chức mua sắm </w:t>
      </w:r>
      <w:r w:rsidRPr="00DB62B4">
        <w:rPr>
          <w:rFonts w:ascii="Times New Roman" w:hAnsi="Times New Roman"/>
          <w:sz w:val="28"/>
          <w:szCs w:val="28"/>
        </w:rPr>
        <w:lastRenderedPageBreak/>
        <w:t>hàng hóa, dịch vụ áp dụng theo phương thức tập trung theo quy định của pháp luật về đấu thầu</w:t>
      </w:r>
      <w:r>
        <w:rPr>
          <w:rFonts w:ascii="Times New Roman" w:hAnsi="Times New Roman"/>
          <w:sz w:val="28"/>
          <w:szCs w:val="28"/>
        </w:rPr>
        <w:t>.</w:t>
      </w:r>
    </w:p>
    <w:p w:rsidR="00DB62B4" w:rsidRPr="00DB62B4" w:rsidRDefault="00DB62B4" w:rsidP="0041663E">
      <w:pPr>
        <w:pStyle w:val="BodyTextIndent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 xml:space="preserve">Giao các </w:t>
      </w:r>
      <w:r w:rsidRPr="00DC1A71">
        <w:rPr>
          <w:rFonts w:ascii="Times New Roman" w:hAnsi="Times New Roman"/>
          <w:spacing w:val="-4"/>
          <w:sz w:val="28"/>
          <w:szCs w:val="28"/>
        </w:rPr>
        <w:t xml:space="preserve">cơ quan, tổ chức, đơn vị có liên quan </w:t>
      </w:r>
      <w:r w:rsidRPr="00DC1A71">
        <w:rPr>
          <w:rFonts w:ascii="Times New Roman" w:hAnsi="Times New Roman"/>
          <w:bCs/>
          <w:color w:val="000000"/>
          <w:sz w:val="28"/>
          <w:szCs w:val="28"/>
          <w:lang w:val="fr-FR"/>
        </w:rPr>
        <w:t>đến công tác mua sắm tập trung</w:t>
      </w:r>
      <w:r w:rsidRPr="004D6D7B">
        <w:rPr>
          <w:rFonts w:ascii="Times New Roman" w:hAnsi="Times New Roman"/>
          <w:sz w:val="28"/>
          <w:szCs w:val="28"/>
        </w:rPr>
        <w:t xml:space="preserve"> có trách nhiệm</w:t>
      </w:r>
      <w:r w:rsidRPr="00F5088B">
        <w:rPr>
          <w:rFonts w:ascii="Times New Roman" w:hAnsi="Times New Roman"/>
          <w:bCs/>
          <w:color w:val="000000"/>
          <w:sz w:val="28"/>
          <w:szCs w:val="28"/>
          <w:lang w:val="fr-FR"/>
        </w:rPr>
        <w:t xml:space="preserve"> </w:t>
      </w:r>
      <w:r w:rsidRPr="00040A98">
        <w:rPr>
          <w:rFonts w:ascii="Times New Roman" w:hAnsi="Times New Roman"/>
          <w:bCs/>
          <w:color w:val="000000"/>
          <w:sz w:val="28"/>
          <w:szCs w:val="28"/>
          <w:lang w:val="fr-FR"/>
        </w:rPr>
        <w:t>thực hiện các nội dung liên quan đến quy trình</w:t>
      </w:r>
      <w:r w:rsidRPr="00040A98">
        <w:rPr>
          <w:rFonts w:ascii="Times New Roman" w:hAnsi="Times New Roman"/>
          <w:sz w:val="28"/>
          <w:szCs w:val="28"/>
        </w:rPr>
        <w:t xml:space="preserve"> mua sắm hàng hóa, dịch vụ áp dụng theo phương thức tập trung trên địa bàn Thành phố </w:t>
      </w:r>
      <w:r>
        <w:rPr>
          <w:rFonts w:ascii="Times New Roman" w:hAnsi="Times New Roman"/>
          <w:sz w:val="28"/>
          <w:szCs w:val="28"/>
        </w:rPr>
        <w:t xml:space="preserve">Hồ Chí Minh </w:t>
      </w:r>
      <w:r w:rsidRPr="004D6D7B">
        <w:rPr>
          <w:rFonts w:ascii="Times New Roman" w:hAnsi="Times New Roman"/>
          <w:sz w:val="28"/>
          <w:szCs w:val="28"/>
        </w:rPr>
        <w:t>theo quy định của pháp luật về đấu thầu</w:t>
      </w:r>
      <w:r>
        <w:rPr>
          <w:rFonts w:ascii="Times New Roman" w:hAnsi="Times New Roman"/>
          <w:sz w:val="28"/>
          <w:szCs w:val="28"/>
        </w:rPr>
        <w:t>, pháp luật về quản lý, sử dụng tài sản công</w:t>
      </w:r>
      <w:r w:rsidRPr="004D6D7B">
        <w:rPr>
          <w:rFonts w:ascii="Times New Roman" w:hAnsi="Times New Roman"/>
          <w:sz w:val="28"/>
          <w:szCs w:val="28"/>
        </w:rPr>
        <w:t xml:space="preserve"> và các văn bản khác có liên quan</w:t>
      </w:r>
      <w:r>
        <w:rPr>
          <w:rFonts w:ascii="Times New Roman" w:hAnsi="Times New Roman"/>
          <w:sz w:val="28"/>
          <w:szCs w:val="28"/>
        </w:rPr>
        <w:t>.</w:t>
      </w:r>
    </w:p>
    <w:p w:rsidR="0061432D" w:rsidRDefault="00DB62B4" w:rsidP="0041663E">
      <w:pPr>
        <w:pStyle w:val="BodyTextIndent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432D" w:rsidRPr="00BA43DE">
        <w:rPr>
          <w:rFonts w:ascii="Times New Roman" w:hAnsi="Times New Roman" w:cs="Times New Roman"/>
          <w:sz w:val="28"/>
          <w:szCs w:val="28"/>
        </w:rPr>
        <w:t>. Chánh Văn phòng Ủy ban nhân dân Thành phố</w:t>
      </w:r>
      <w:r w:rsidR="009B4C89">
        <w:rPr>
          <w:rFonts w:ascii="Times New Roman" w:hAnsi="Times New Roman" w:cs="Times New Roman"/>
          <w:sz w:val="28"/>
          <w:szCs w:val="28"/>
        </w:rPr>
        <w:t>;</w:t>
      </w:r>
      <w:r w:rsidR="0061432D">
        <w:rPr>
          <w:rFonts w:ascii="Times New Roman" w:hAnsi="Times New Roman" w:cs="Times New Roman"/>
          <w:sz w:val="28"/>
          <w:szCs w:val="28"/>
        </w:rPr>
        <w:t xml:space="preserve"> </w:t>
      </w:r>
      <w:r w:rsidR="0061432D" w:rsidRPr="00BA43DE">
        <w:rPr>
          <w:rFonts w:ascii="Times New Roman" w:hAnsi="Times New Roman" w:cs="Times New Roman"/>
          <w:sz w:val="28"/>
          <w:szCs w:val="28"/>
        </w:rPr>
        <w:t xml:space="preserve">Giám đốc Kho bạc </w:t>
      </w:r>
      <w:r w:rsidR="00891BF5">
        <w:rPr>
          <w:rFonts w:ascii="Times New Roman" w:hAnsi="Times New Roman" w:cs="Times New Roman"/>
          <w:sz w:val="28"/>
          <w:szCs w:val="28"/>
        </w:rPr>
        <w:t>N</w:t>
      </w:r>
      <w:r w:rsidR="0061432D" w:rsidRPr="00BA43DE">
        <w:rPr>
          <w:rFonts w:ascii="Times New Roman" w:hAnsi="Times New Roman" w:cs="Times New Roman"/>
          <w:sz w:val="28"/>
          <w:szCs w:val="28"/>
        </w:rPr>
        <w:t xml:space="preserve">hà nước </w:t>
      </w:r>
      <w:r w:rsidR="00891BF5">
        <w:rPr>
          <w:rFonts w:ascii="Times New Roman" w:hAnsi="Times New Roman" w:cs="Times New Roman"/>
          <w:sz w:val="28"/>
          <w:szCs w:val="28"/>
        </w:rPr>
        <w:t>Khu vực II</w:t>
      </w:r>
      <w:r w:rsidR="0061432D" w:rsidRPr="00BA43DE">
        <w:rPr>
          <w:rFonts w:ascii="Times New Roman" w:hAnsi="Times New Roman" w:cs="Times New Roman"/>
          <w:sz w:val="28"/>
          <w:szCs w:val="28"/>
        </w:rPr>
        <w:t>, Giám đốc Sở Tài chính, Giám đốc Sở Tư pháp</w:t>
      </w:r>
      <w:r w:rsidR="009B4C89">
        <w:rPr>
          <w:rFonts w:ascii="Times New Roman" w:hAnsi="Times New Roman" w:cs="Times New Roman"/>
          <w:sz w:val="28"/>
          <w:szCs w:val="28"/>
          <w:lang w:val="nl-NL"/>
        </w:rPr>
        <w:t>,</w:t>
      </w:r>
      <w:r w:rsidR="0061432D" w:rsidRPr="00BA43DE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="0061432D" w:rsidRPr="00BA43DE">
        <w:rPr>
          <w:rFonts w:ascii="Times New Roman" w:hAnsi="Times New Roman" w:cs="Times New Roman"/>
          <w:sz w:val="28"/>
          <w:szCs w:val="28"/>
        </w:rPr>
        <w:t xml:space="preserve">Thủ trưởng các </w:t>
      </w:r>
      <w:r w:rsidR="0061432D">
        <w:rPr>
          <w:rFonts w:ascii="Times New Roman" w:hAnsi="Times New Roman" w:cs="Times New Roman"/>
          <w:sz w:val="28"/>
          <w:szCs w:val="28"/>
        </w:rPr>
        <w:t>s</w:t>
      </w:r>
      <w:r w:rsidR="0061432D" w:rsidRPr="00BA43DE">
        <w:rPr>
          <w:rFonts w:ascii="Times New Roman" w:hAnsi="Times New Roman" w:cs="Times New Roman"/>
          <w:sz w:val="28"/>
          <w:szCs w:val="28"/>
        </w:rPr>
        <w:t>ở</w:t>
      </w:r>
      <w:r w:rsidR="0061432D">
        <w:rPr>
          <w:rFonts w:ascii="Times New Roman" w:hAnsi="Times New Roman" w:cs="Times New Roman"/>
          <w:sz w:val="28"/>
          <w:szCs w:val="28"/>
        </w:rPr>
        <w:t>,</w:t>
      </w:r>
      <w:r w:rsidR="0061432D" w:rsidRPr="00BA43DE">
        <w:rPr>
          <w:rFonts w:ascii="Times New Roman" w:hAnsi="Times New Roman" w:cs="Times New Roman"/>
          <w:sz w:val="28"/>
          <w:szCs w:val="28"/>
        </w:rPr>
        <w:t xml:space="preserve"> </w:t>
      </w:r>
      <w:r w:rsidR="0061432D">
        <w:rPr>
          <w:rFonts w:ascii="Times New Roman" w:hAnsi="Times New Roman" w:cs="Times New Roman"/>
          <w:sz w:val="28"/>
          <w:szCs w:val="28"/>
        </w:rPr>
        <w:t>b</w:t>
      </w:r>
      <w:r w:rsidR="0061432D" w:rsidRPr="00BA43DE">
        <w:rPr>
          <w:rFonts w:ascii="Times New Roman" w:hAnsi="Times New Roman" w:cs="Times New Roman"/>
          <w:sz w:val="28"/>
          <w:szCs w:val="28"/>
        </w:rPr>
        <w:t>an</w:t>
      </w:r>
      <w:r w:rsidR="0061432D">
        <w:rPr>
          <w:rFonts w:ascii="Times New Roman" w:hAnsi="Times New Roman" w:cs="Times New Roman"/>
          <w:sz w:val="28"/>
          <w:szCs w:val="28"/>
        </w:rPr>
        <w:t>, n</w:t>
      </w:r>
      <w:r w:rsidR="0061432D" w:rsidRPr="00BA43DE">
        <w:rPr>
          <w:rFonts w:ascii="Times New Roman" w:hAnsi="Times New Roman" w:cs="Times New Roman"/>
          <w:sz w:val="28"/>
          <w:szCs w:val="28"/>
        </w:rPr>
        <w:t xml:space="preserve">gành </w:t>
      </w:r>
      <w:r w:rsidR="0061432D">
        <w:rPr>
          <w:rFonts w:ascii="Times New Roman" w:hAnsi="Times New Roman" w:cs="Times New Roman"/>
          <w:sz w:val="28"/>
          <w:szCs w:val="28"/>
        </w:rPr>
        <w:t>T</w:t>
      </w:r>
      <w:r w:rsidR="0061432D" w:rsidRPr="00BA43DE">
        <w:rPr>
          <w:rFonts w:ascii="Times New Roman" w:hAnsi="Times New Roman" w:cs="Times New Roman"/>
          <w:sz w:val="28"/>
          <w:szCs w:val="28"/>
        </w:rPr>
        <w:t xml:space="preserve">hành phố, Chủ tịch Ủy ban nhân dân </w:t>
      </w:r>
      <w:r w:rsidR="0061432D">
        <w:rPr>
          <w:rFonts w:ascii="Times New Roman" w:hAnsi="Times New Roman" w:cs="Times New Roman"/>
          <w:sz w:val="28"/>
          <w:szCs w:val="28"/>
        </w:rPr>
        <w:t xml:space="preserve">các </w:t>
      </w:r>
      <w:r w:rsidR="00891BF5">
        <w:rPr>
          <w:rFonts w:ascii="Times New Roman" w:hAnsi="Times New Roman" w:cs="Times New Roman"/>
          <w:sz w:val="28"/>
          <w:szCs w:val="28"/>
        </w:rPr>
        <w:t>phường, xã, thị trấn</w:t>
      </w:r>
      <w:r w:rsidR="009B4C89">
        <w:rPr>
          <w:rFonts w:ascii="Times New Roman" w:hAnsi="Times New Roman" w:cs="Times New Roman"/>
          <w:sz w:val="28"/>
          <w:szCs w:val="28"/>
        </w:rPr>
        <w:t xml:space="preserve">, </w:t>
      </w:r>
      <w:r w:rsidR="009B4C89" w:rsidRPr="00BA43DE">
        <w:rPr>
          <w:rFonts w:ascii="Times New Roman" w:hAnsi="Times New Roman" w:cs="Times New Roman"/>
          <w:spacing w:val="-2"/>
          <w:sz w:val="28"/>
          <w:szCs w:val="28"/>
        </w:rPr>
        <w:t xml:space="preserve">Giám đốc </w:t>
      </w:r>
      <w:r w:rsidR="009B4C89" w:rsidRPr="00BA43DE">
        <w:rPr>
          <w:rFonts w:ascii="Times New Roman" w:hAnsi="Times New Roman" w:cs="Times New Roman"/>
          <w:sz w:val="28"/>
          <w:szCs w:val="28"/>
          <w:lang w:val="nl-NL"/>
        </w:rPr>
        <w:t xml:space="preserve">Trung tâm Dịch vụ bán đấu giá tài sản </w:t>
      </w:r>
      <w:r w:rsidR="009B4C89">
        <w:rPr>
          <w:rFonts w:ascii="Times New Roman" w:hAnsi="Times New Roman" w:cs="Times New Roman"/>
          <w:sz w:val="28"/>
          <w:szCs w:val="28"/>
          <w:lang w:val="nl-NL"/>
        </w:rPr>
        <w:t>Thành phố</w:t>
      </w:r>
      <w:r w:rsidR="0061432D" w:rsidRPr="00BA43DE">
        <w:rPr>
          <w:rFonts w:ascii="Times New Roman" w:hAnsi="Times New Roman" w:cs="Times New Roman"/>
          <w:sz w:val="28"/>
          <w:szCs w:val="28"/>
        </w:rPr>
        <w:t xml:space="preserve"> và Thủ trưởng các cơ quan, tổ chức, đơn vị </w:t>
      </w:r>
      <w:r w:rsidR="0061432D">
        <w:rPr>
          <w:rFonts w:ascii="Times New Roman" w:hAnsi="Times New Roman" w:cs="Times New Roman"/>
          <w:sz w:val="28"/>
          <w:szCs w:val="28"/>
        </w:rPr>
        <w:t xml:space="preserve">khác có </w:t>
      </w:r>
      <w:r w:rsidR="0061432D" w:rsidRPr="00BA43DE">
        <w:rPr>
          <w:rFonts w:ascii="Times New Roman" w:hAnsi="Times New Roman" w:cs="Times New Roman"/>
          <w:sz w:val="28"/>
          <w:szCs w:val="28"/>
        </w:rPr>
        <w:t xml:space="preserve">sử dụng tài sản công chịu trách nhiệm thi hành Quyết định này./.  </w:t>
      </w:r>
    </w:p>
    <w:p w:rsidR="00C50BD7" w:rsidRPr="00B01383" w:rsidRDefault="00C50BD7" w:rsidP="00F10343">
      <w:pPr>
        <w:pStyle w:val="BodyTextIndent"/>
        <w:spacing w:before="60" w:after="6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108" w:tblpY="120"/>
        <w:tblW w:w="9648" w:type="dxa"/>
        <w:tblLayout w:type="fixed"/>
        <w:tblLook w:val="0000" w:firstRow="0" w:lastRow="0" w:firstColumn="0" w:lastColumn="0" w:noHBand="0" w:noVBand="0"/>
      </w:tblPr>
      <w:tblGrid>
        <w:gridCol w:w="3510"/>
        <w:gridCol w:w="6138"/>
      </w:tblGrid>
      <w:tr w:rsidR="0061432D" w:rsidRPr="009D719F" w:rsidTr="00ED7F9C">
        <w:trPr>
          <w:trHeight w:val="1134"/>
        </w:trPr>
        <w:tc>
          <w:tcPr>
            <w:tcW w:w="3510" w:type="dxa"/>
          </w:tcPr>
          <w:p w:rsidR="0061432D" w:rsidRPr="00F628B6" w:rsidRDefault="0061432D" w:rsidP="00ED7F9C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F628B6">
              <w:rPr>
                <w:rFonts w:ascii="Times New Roman" w:hAnsi="Times New Roman"/>
                <w:b/>
                <w:i/>
              </w:rPr>
              <w:t>Nơi nhận:</w:t>
            </w:r>
          </w:p>
          <w:p w:rsidR="0061432D" w:rsidRPr="00B01383" w:rsidRDefault="0061432D" w:rsidP="0061432D">
            <w:pPr>
              <w:numPr>
                <w:ilvl w:val="0"/>
                <w:numId w:val="1"/>
              </w:numPr>
              <w:tabs>
                <w:tab w:val="clear" w:pos="720"/>
                <w:tab w:val="num" w:pos="142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01383">
              <w:rPr>
                <w:rFonts w:ascii="Times New Roman" w:hAnsi="Times New Roman"/>
                <w:sz w:val="20"/>
                <w:szCs w:val="20"/>
              </w:rPr>
              <w:t>Như Điều 4;</w:t>
            </w:r>
          </w:p>
          <w:p w:rsidR="0061432D" w:rsidRPr="00B01383" w:rsidRDefault="0061432D" w:rsidP="0061432D">
            <w:pPr>
              <w:numPr>
                <w:ilvl w:val="0"/>
                <w:numId w:val="1"/>
              </w:numPr>
              <w:tabs>
                <w:tab w:val="clear" w:pos="720"/>
                <w:tab w:val="num" w:pos="142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01383">
              <w:rPr>
                <w:rFonts w:ascii="Times New Roman" w:hAnsi="Times New Roman"/>
                <w:sz w:val="20"/>
                <w:szCs w:val="20"/>
              </w:rPr>
              <w:t>Bộ Tài chính;</w:t>
            </w:r>
          </w:p>
          <w:p w:rsidR="0061432D" w:rsidRDefault="0061432D" w:rsidP="0061432D">
            <w:pPr>
              <w:numPr>
                <w:ilvl w:val="0"/>
                <w:numId w:val="1"/>
              </w:numPr>
              <w:tabs>
                <w:tab w:val="clear" w:pos="720"/>
                <w:tab w:val="num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383">
              <w:rPr>
                <w:rFonts w:ascii="Times New Roman" w:hAnsi="Times New Roman" w:cs="Times New Roman"/>
                <w:sz w:val="20"/>
                <w:szCs w:val="20"/>
              </w:rPr>
              <w:t>Văn phòng Thành ủy;</w:t>
            </w:r>
          </w:p>
          <w:p w:rsidR="0061432D" w:rsidRPr="00B01383" w:rsidRDefault="0061432D" w:rsidP="0061432D">
            <w:pPr>
              <w:numPr>
                <w:ilvl w:val="0"/>
                <w:numId w:val="1"/>
              </w:numPr>
              <w:tabs>
                <w:tab w:val="clear" w:pos="720"/>
                <w:tab w:val="num" w:pos="142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01383">
              <w:rPr>
                <w:rFonts w:ascii="Times New Roman" w:hAnsi="Times New Roman"/>
                <w:sz w:val="20"/>
                <w:szCs w:val="20"/>
              </w:rPr>
              <w:t>CT, PCT UBND TP;</w:t>
            </w:r>
          </w:p>
          <w:p w:rsidR="0061432D" w:rsidRPr="00B01383" w:rsidRDefault="0061432D" w:rsidP="0061432D">
            <w:pPr>
              <w:numPr>
                <w:ilvl w:val="0"/>
                <w:numId w:val="1"/>
              </w:numPr>
              <w:tabs>
                <w:tab w:val="clear" w:pos="720"/>
                <w:tab w:val="num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1383">
              <w:rPr>
                <w:rFonts w:ascii="Times New Roman" w:hAnsi="Times New Roman" w:cs="Times New Roman"/>
                <w:sz w:val="20"/>
                <w:szCs w:val="20"/>
              </w:rPr>
              <w:t>VPUB: CVP, PCVP;</w:t>
            </w:r>
          </w:p>
          <w:p w:rsidR="0061432D" w:rsidRPr="00B01383" w:rsidRDefault="0061432D" w:rsidP="0061432D">
            <w:pPr>
              <w:numPr>
                <w:ilvl w:val="0"/>
                <w:numId w:val="1"/>
              </w:numPr>
              <w:tabs>
                <w:tab w:val="clear" w:pos="720"/>
                <w:tab w:val="num" w:pos="142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01383">
              <w:rPr>
                <w:rFonts w:ascii="Times New Roman" w:hAnsi="Times New Roman"/>
                <w:sz w:val="20"/>
                <w:szCs w:val="20"/>
              </w:rPr>
              <w:t>Trung tâm Công báo TP;</w:t>
            </w:r>
          </w:p>
          <w:p w:rsidR="0061432D" w:rsidRPr="00F628B6" w:rsidRDefault="0061432D" w:rsidP="0061432D">
            <w:pPr>
              <w:numPr>
                <w:ilvl w:val="0"/>
                <w:numId w:val="1"/>
              </w:numPr>
              <w:tabs>
                <w:tab w:val="clear" w:pos="720"/>
                <w:tab w:val="num" w:pos="142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01383">
              <w:rPr>
                <w:rFonts w:ascii="Times New Roman" w:hAnsi="Times New Roman"/>
                <w:sz w:val="20"/>
                <w:szCs w:val="20"/>
              </w:rPr>
              <w:t>Lưu: VP...</w:t>
            </w:r>
          </w:p>
        </w:tc>
        <w:tc>
          <w:tcPr>
            <w:tcW w:w="6138" w:type="dxa"/>
          </w:tcPr>
          <w:p w:rsidR="0061432D" w:rsidRPr="009D719F" w:rsidRDefault="0061432D" w:rsidP="00ED7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D719F">
              <w:rPr>
                <w:rFonts w:ascii="Times New Roman" w:hAnsi="Times New Roman"/>
                <w:b/>
                <w:sz w:val="28"/>
                <w:szCs w:val="28"/>
              </w:rPr>
              <w:t>CHỦ TỊCH</w:t>
            </w:r>
          </w:p>
          <w:p w:rsidR="0061432D" w:rsidRPr="009D719F" w:rsidRDefault="0061432D" w:rsidP="00ED7F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61432D" w:rsidRPr="009D719F" w:rsidRDefault="0061432D" w:rsidP="00ED7F9C">
            <w:pPr>
              <w:tabs>
                <w:tab w:val="left" w:pos="386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61432D" w:rsidRDefault="0061432D" w:rsidP="0061432D"/>
    <w:p w:rsidR="00071AAF" w:rsidRDefault="00071AAF"/>
    <w:sectPr w:rsidR="00071AAF" w:rsidSect="00B01383">
      <w:pgSz w:w="11907" w:h="16839" w:code="9"/>
      <w:pgMar w:top="1134" w:right="1134" w:bottom="993" w:left="1701" w:header="720" w:footer="34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Times New Roman Italic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63401D"/>
    <w:multiLevelType w:val="hybridMultilevel"/>
    <w:tmpl w:val="DA8A8BA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32D"/>
    <w:rsid w:val="00015039"/>
    <w:rsid w:val="00071AAF"/>
    <w:rsid w:val="000A1F10"/>
    <w:rsid w:val="001D3C7E"/>
    <w:rsid w:val="001F0E5F"/>
    <w:rsid w:val="00292A33"/>
    <w:rsid w:val="002A0566"/>
    <w:rsid w:val="002B3F3E"/>
    <w:rsid w:val="003E3F6B"/>
    <w:rsid w:val="0041663E"/>
    <w:rsid w:val="004A37C4"/>
    <w:rsid w:val="004B5F2B"/>
    <w:rsid w:val="005250D9"/>
    <w:rsid w:val="005D3842"/>
    <w:rsid w:val="00610038"/>
    <w:rsid w:val="0061432D"/>
    <w:rsid w:val="0064662E"/>
    <w:rsid w:val="0066366D"/>
    <w:rsid w:val="00742344"/>
    <w:rsid w:val="007C2B27"/>
    <w:rsid w:val="00891BF5"/>
    <w:rsid w:val="00892AB9"/>
    <w:rsid w:val="009B357F"/>
    <w:rsid w:val="009B4C89"/>
    <w:rsid w:val="00AC427E"/>
    <w:rsid w:val="00C50BD7"/>
    <w:rsid w:val="00D91B85"/>
    <w:rsid w:val="00DB62B4"/>
    <w:rsid w:val="00E555F8"/>
    <w:rsid w:val="00ED3096"/>
    <w:rsid w:val="00EE55D2"/>
    <w:rsid w:val="00F10343"/>
    <w:rsid w:val="00F95274"/>
    <w:rsid w:val="00FC395C"/>
    <w:rsid w:val="00FC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0F64D6"/>
  <w15:chartTrackingRefBased/>
  <w15:docId w15:val="{189BB6AE-9C5F-43C2-BEC8-14C696D2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432D"/>
    <w:pPr>
      <w:spacing w:after="200" w:line="276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32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qFormat/>
    <w:rsid w:val="0061432D"/>
    <w:pPr>
      <w:keepNext/>
      <w:spacing w:after="0" w:line="240" w:lineRule="auto"/>
      <w:jc w:val="center"/>
      <w:outlineLvl w:val="1"/>
    </w:pPr>
    <w:rPr>
      <w:rFonts w:ascii="VNI-Times" w:eastAsia="Times New Roman" w:hAnsi="VNI-Times" w:cs="Times New Roman"/>
      <w:sz w:val="24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432D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432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61432D"/>
    <w:rPr>
      <w:rFonts w:ascii="VNI-Times" w:eastAsia="Times New Roman" w:hAnsi="VNI-Times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432D"/>
    <w:rPr>
      <w:rFonts w:asciiTheme="majorHAnsi" w:eastAsiaTheme="majorEastAsia" w:hAnsiTheme="majorHAnsi" w:cstheme="majorBidi"/>
      <w:b/>
      <w:bCs/>
      <w:color w:val="4472C4" w:themeColor="accent1"/>
      <w:sz w:val="28"/>
      <w:szCs w:val="28"/>
    </w:rPr>
  </w:style>
  <w:style w:type="paragraph" w:styleId="BodyText">
    <w:name w:val="Body Text"/>
    <w:basedOn w:val="Normal"/>
    <w:link w:val="BodyTextChar"/>
    <w:rsid w:val="0061432D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BodyTextChar">
    <w:name w:val="Body Text Char"/>
    <w:basedOn w:val="DefaultParagraphFont"/>
    <w:link w:val="BodyText"/>
    <w:rsid w:val="0061432D"/>
    <w:rPr>
      <w:rFonts w:ascii="Times New Roman" w:eastAsia="Times New Roman" w:hAnsi="Times New Roman"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61432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1432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LoanPCS</dc:creator>
  <cp:keywords/>
  <dc:description/>
  <cp:lastModifiedBy>LoanPCS</cp:lastModifiedBy>
  <cp:revision>14</cp:revision>
  <cp:lastPrinted>2025-10-20T06:39:00Z</cp:lastPrinted>
  <dcterms:created xsi:type="dcterms:W3CDTF">2024-11-25T08:37:00Z</dcterms:created>
  <dcterms:modified xsi:type="dcterms:W3CDTF">2025-10-20T06:52:00Z</dcterms:modified>
</cp:coreProperties>
</file>